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FFED" w14:textId="77777777" w:rsidR="00EA5B2B" w:rsidRPr="002753C7" w:rsidRDefault="00EA5B2B" w:rsidP="006C0E6D">
      <w:pPr>
        <w:jc w:val="center"/>
        <w:rPr>
          <w:rFonts w:eastAsia="Calibri"/>
          <w:b/>
          <w:bCs/>
        </w:rPr>
      </w:pPr>
      <w:r w:rsidRPr="002753C7">
        <w:rPr>
          <w:rFonts w:eastAsia="Calibri"/>
          <w:b/>
          <w:bCs/>
        </w:rPr>
        <w:t>DECENTRALIZĒTĀS KANALIZĀCIJAS SISTĒMAS</w:t>
      </w:r>
    </w:p>
    <w:p w14:paraId="05CBF3FA" w14:textId="77777777" w:rsidR="00EA5B2B" w:rsidRPr="002753C7" w:rsidRDefault="00EA5B2B" w:rsidP="00EA5B2B">
      <w:pPr>
        <w:jc w:val="center"/>
        <w:rPr>
          <w:rFonts w:eastAsia="Calibri"/>
          <w:b/>
          <w:bCs/>
        </w:rPr>
      </w:pPr>
      <w:r w:rsidRPr="002753C7">
        <w:rPr>
          <w:rFonts w:eastAsia="Calibri"/>
          <w:b/>
          <w:bCs/>
        </w:rPr>
        <w:t>REĢISTRĀCIJAS APLIECINĀJUMS</w:t>
      </w:r>
    </w:p>
    <w:p w14:paraId="7C5B7F3B" w14:textId="77777777" w:rsidR="006C0E6D" w:rsidRPr="002753C7" w:rsidRDefault="006C0E6D" w:rsidP="00EA5B2B">
      <w:pPr>
        <w:jc w:val="center"/>
        <w:rPr>
          <w:rFonts w:eastAsia="Calibri"/>
          <w:sz w:val="22"/>
          <w:szCs w:val="22"/>
        </w:rPr>
      </w:pPr>
    </w:p>
    <w:p w14:paraId="5D2CEA3A" w14:textId="77777777" w:rsidR="002753C7" w:rsidRPr="002753C7" w:rsidRDefault="00876E63" w:rsidP="00EA5B2B">
      <w:pPr>
        <w:rPr>
          <w:rFonts w:eastAsia="Calibri"/>
          <w:sz w:val="22"/>
          <w:szCs w:val="22"/>
        </w:rPr>
      </w:pPr>
      <w:r w:rsidRPr="002753C7">
        <w:rPr>
          <w:rFonts w:eastAsia="Calibri"/>
          <w:sz w:val="22"/>
          <w:szCs w:val="22"/>
        </w:rPr>
        <w:t>INFORMĀCIJU NORĀDĪT DRUKĀTIEM BURTIEM!!</w:t>
      </w:r>
    </w:p>
    <w:p w14:paraId="1F228D36" w14:textId="77777777" w:rsidR="00876E63" w:rsidRPr="002753C7" w:rsidRDefault="00876E63" w:rsidP="00EA5B2B">
      <w:pPr>
        <w:rPr>
          <w:rFonts w:eastAsia="Calibri"/>
          <w:sz w:val="22"/>
          <w:szCs w:val="22"/>
        </w:rPr>
      </w:pPr>
    </w:p>
    <w:p w14:paraId="0B9017CD" w14:textId="77777777" w:rsidR="00064EC5" w:rsidRPr="007D4AAC" w:rsidRDefault="00EA5B2B" w:rsidP="00D007CC">
      <w:pPr>
        <w:spacing w:after="240"/>
        <w:rPr>
          <w:rFonts w:eastAsia="Calibri"/>
        </w:rPr>
      </w:pPr>
      <w:r w:rsidRPr="007D4AAC">
        <w:rPr>
          <w:rFonts w:eastAsia="Calibri"/>
        </w:rPr>
        <w:t>1.</w:t>
      </w:r>
      <w:r w:rsidR="002753C7" w:rsidRPr="007D4AAC">
        <w:rPr>
          <w:rFonts w:eastAsia="Calibri"/>
        </w:rPr>
        <w:t xml:space="preserve"> </w:t>
      </w:r>
      <w:r w:rsidRPr="007D4AAC">
        <w:rPr>
          <w:rFonts w:eastAsia="Calibri"/>
        </w:rPr>
        <w:t>Objekta adrese</w:t>
      </w:r>
      <w:r w:rsidR="002753C7" w:rsidRPr="007D4AAC">
        <w:rPr>
          <w:rFonts w:eastAsia="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
        <w:gridCol w:w="274"/>
        <w:gridCol w:w="274"/>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064EC5" w14:paraId="1A6322BA" w14:textId="77777777" w:rsidTr="008C28B0">
        <w:trPr>
          <w:trHeight w:val="283"/>
        </w:trPr>
        <w:tc>
          <w:tcPr>
            <w:tcW w:w="274" w:type="dxa"/>
            <w:shd w:val="clear" w:color="auto" w:fill="auto"/>
          </w:tcPr>
          <w:p w14:paraId="31EDDC61" w14:textId="77777777" w:rsidR="00064EC5" w:rsidRPr="008C28B0" w:rsidRDefault="00064EC5" w:rsidP="00064EC5">
            <w:pPr>
              <w:rPr>
                <w:rFonts w:eastAsia="Calibri"/>
              </w:rPr>
            </w:pPr>
          </w:p>
        </w:tc>
        <w:tc>
          <w:tcPr>
            <w:tcW w:w="274" w:type="dxa"/>
            <w:shd w:val="clear" w:color="auto" w:fill="auto"/>
          </w:tcPr>
          <w:p w14:paraId="0D2C44F7" w14:textId="77777777" w:rsidR="00064EC5" w:rsidRPr="008C28B0" w:rsidRDefault="00064EC5" w:rsidP="00064EC5">
            <w:pPr>
              <w:rPr>
                <w:rFonts w:eastAsia="Calibri"/>
              </w:rPr>
            </w:pPr>
          </w:p>
        </w:tc>
        <w:tc>
          <w:tcPr>
            <w:tcW w:w="274" w:type="dxa"/>
            <w:shd w:val="clear" w:color="auto" w:fill="auto"/>
          </w:tcPr>
          <w:p w14:paraId="765E7565" w14:textId="77777777" w:rsidR="00064EC5" w:rsidRPr="008C28B0" w:rsidRDefault="00064EC5" w:rsidP="00064EC5">
            <w:pPr>
              <w:rPr>
                <w:rFonts w:eastAsia="Calibri"/>
              </w:rPr>
            </w:pPr>
          </w:p>
        </w:tc>
        <w:tc>
          <w:tcPr>
            <w:tcW w:w="274" w:type="dxa"/>
            <w:shd w:val="clear" w:color="auto" w:fill="auto"/>
          </w:tcPr>
          <w:p w14:paraId="20CA9057" w14:textId="77777777" w:rsidR="00064EC5" w:rsidRPr="008C28B0" w:rsidRDefault="00064EC5" w:rsidP="00064EC5">
            <w:pPr>
              <w:rPr>
                <w:rFonts w:eastAsia="Calibri"/>
              </w:rPr>
            </w:pPr>
          </w:p>
        </w:tc>
        <w:tc>
          <w:tcPr>
            <w:tcW w:w="274" w:type="dxa"/>
            <w:shd w:val="clear" w:color="auto" w:fill="auto"/>
          </w:tcPr>
          <w:p w14:paraId="16101BC5" w14:textId="77777777" w:rsidR="00064EC5" w:rsidRPr="008C28B0" w:rsidRDefault="00064EC5" w:rsidP="00064EC5">
            <w:pPr>
              <w:rPr>
                <w:rFonts w:eastAsia="Calibri"/>
              </w:rPr>
            </w:pPr>
          </w:p>
        </w:tc>
        <w:tc>
          <w:tcPr>
            <w:tcW w:w="274" w:type="dxa"/>
            <w:shd w:val="clear" w:color="auto" w:fill="auto"/>
          </w:tcPr>
          <w:p w14:paraId="030616F5" w14:textId="77777777" w:rsidR="00064EC5" w:rsidRPr="008C28B0" w:rsidRDefault="00064EC5" w:rsidP="00064EC5">
            <w:pPr>
              <w:rPr>
                <w:rFonts w:eastAsia="Calibri"/>
              </w:rPr>
            </w:pPr>
          </w:p>
        </w:tc>
        <w:tc>
          <w:tcPr>
            <w:tcW w:w="274" w:type="dxa"/>
            <w:shd w:val="clear" w:color="auto" w:fill="auto"/>
          </w:tcPr>
          <w:p w14:paraId="1BAB65EF" w14:textId="77777777" w:rsidR="00064EC5" w:rsidRPr="008C28B0" w:rsidRDefault="00064EC5" w:rsidP="00064EC5">
            <w:pPr>
              <w:rPr>
                <w:rFonts w:eastAsia="Calibri"/>
              </w:rPr>
            </w:pPr>
          </w:p>
        </w:tc>
        <w:tc>
          <w:tcPr>
            <w:tcW w:w="274" w:type="dxa"/>
            <w:shd w:val="clear" w:color="auto" w:fill="auto"/>
          </w:tcPr>
          <w:p w14:paraId="19724CC2" w14:textId="77777777" w:rsidR="00064EC5" w:rsidRPr="008C28B0" w:rsidRDefault="00064EC5" w:rsidP="00064EC5">
            <w:pPr>
              <w:rPr>
                <w:rFonts w:eastAsia="Calibri"/>
              </w:rPr>
            </w:pPr>
          </w:p>
        </w:tc>
        <w:tc>
          <w:tcPr>
            <w:tcW w:w="274" w:type="dxa"/>
            <w:shd w:val="clear" w:color="auto" w:fill="auto"/>
          </w:tcPr>
          <w:p w14:paraId="50F76B2B" w14:textId="77777777" w:rsidR="00064EC5" w:rsidRPr="008C28B0" w:rsidRDefault="00064EC5" w:rsidP="00064EC5">
            <w:pPr>
              <w:rPr>
                <w:rFonts w:eastAsia="Calibri"/>
              </w:rPr>
            </w:pPr>
          </w:p>
        </w:tc>
        <w:tc>
          <w:tcPr>
            <w:tcW w:w="274" w:type="dxa"/>
            <w:shd w:val="clear" w:color="auto" w:fill="auto"/>
          </w:tcPr>
          <w:p w14:paraId="3ED72F68" w14:textId="77777777" w:rsidR="00064EC5" w:rsidRPr="008C28B0" w:rsidRDefault="00064EC5" w:rsidP="00064EC5">
            <w:pPr>
              <w:rPr>
                <w:rFonts w:eastAsia="Calibri"/>
              </w:rPr>
            </w:pPr>
          </w:p>
        </w:tc>
        <w:tc>
          <w:tcPr>
            <w:tcW w:w="274" w:type="dxa"/>
            <w:shd w:val="clear" w:color="auto" w:fill="auto"/>
          </w:tcPr>
          <w:p w14:paraId="60427A00" w14:textId="77777777" w:rsidR="00064EC5" w:rsidRPr="008C28B0" w:rsidRDefault="00064EC5" w:rsidP="00064EC5">
            <w:pPr>
              <w:rPr>
                <w:rFonts w:eastAsia="Calibri"/>
              </w:rPr>
            </w:pPr>
          </w:p>
        </w:tc>
        <w:tc>
          <w:tcPr>
            <w:tcW w:w="274" w:type="dxa"/>
            <w:shd w:val="clear" w:color="auto" w:fill="auto"/>
          </w:tcPr>
          <w:p w14:paraId="714F4E4E" w14:textId="77777777" w:rsidR="00064EC5" w:rsidRPr="008C28B0" w:rsidRDefault="00064EC5" w:rsidP="00064EC5">
            <w:pPr>
              <w:rPr>
                <w:rFonts w:eastAsia="Calibri"/>
              </w:rPr>
            </w:pPr>
          </w:p>
        </w:tc>
        <w:tc>
          <w:tcPr>
            <w:tcW w:w="274" w:type="dxa"/>
            <w:shd w:val="clear" w:color="auto" w:fill="auto"/>
          </w:tcPr>
          <w:p w14:paraId="0A7BED4B" w14:textId="77777777" w:rsidR="00064EC5" w:rsidRPr="008C28B0" w:rsidRDefault="00064EC5" w:rsidP="00064EC5">
            <w:pPr>
              <w:rPr>
                <w:rFonts w:eastAsia="Calibri"/>
              </w:rPr>
            </w:pPr>
          </w:p>
        </w:tc>
        <w:tc>
          <w:tcPr>
            <w:tcW w:w="274" w:type="dxa"/>
            <w:shd w:val="clear" w:color="auto" w:fill="auto"/>
          </w:tcPr>
          <w:p w14:paraId="4F4AF989" w14:textId="77777777" w:rsidR="00064EC5" w:rsidRPr="008C28B0" w:rsidRDefault="00064EC5" w:rsidP="00064EC5">
            <w:pPr>
              <w:rPr>
                <w:rFonts w:eastAsia="Calibri"/>
              </w:rPr>
            </w:pPr>
          </w:p>
        </w:tc>
        <w:tc>
          <w:tcPr>
            <w:tcW w:w="275" w:type="dxa"/>
            <w:shd w:val="clear" w:color="auto" w:fill="auto"/>
          </w:tcPr>
          <w:p w14:paraId="0A53EBD1" w14:textId="77777777" w:rsidR="00064EC5" w:rsidRPr="008C28B0" w:rsidRDefault="00064EC5" w:rsidP="00064EC5">
            <w:pPr>
              <w:rPr>
                <w:rFonts w:eastAsia="Calibri"/>
              </w:rPr>
            </w:pPr>
          </w:p>
        </w:tc>
        <w:tc>
          <w:tcPr>
            <w:tcW w:w="275" w:type="dxa"/>
            <w:shd w:val="clear" w:color="auto" w:fill="auto"/>
          </w:tcPr>
          <w:p w14:paraId="508A6BBE" w14:textId="77777777" w:rsidR="00064EC5" w:rsidRPr="008C28B0" w:rsidRDefault="00064EC5" w:rsidP="00064EC5">
            <w:pPr>
              <w:rPr>
                <w:rFonts w:eastAsia="Calibri"/>
              </w:rPr>
            </w:pPr>
          </w:p>
        </w:tc>
        <w:tc>
          <w:tcPr>
            <w:tcW w:w="275" w:type="dxa"/>
            <w:shd w:val="clear" w:color="auto" w:fill="auto"/>
          </w:tcPr>
          <w:p w14:paraId="6954486A" w14:textId="77777777" w:rsidR="00064EC5" w:rsidRPr="008C28B0" w:rsidRDefault="00064EC5" w:rsidP="00064EC5">
            <w:pPr>
              <w:rPr>
                <w:rFonts w:eastAsia="Calibri"/>
              </w:rPr>
            </w:pPr>
          </w:p>
        </w:tc>
        <w:tc>
          <w:tcPr>
            <w:tcW w:w="275" w:type="dxa"/>
            <w:shd w:val="clear" w:color="auto" w:fill="auto"/>
          </w:tcPr>
          <w:p w14:paraId="616AF607" w14:textId="77777777" w:rsidR="00064EC5" w:rsidRPr="008C28B0" w:rsidRDefault="00064EC5" w:rsidP="00064EC5">
            <w:pPr>
              <w:rPr>
                <w:rFonts w:eastAsia="Calibri"/>
              </w:rPr>
            </w:pPr>
          </w:p>
        </w:tc>
        <w:tc>
          <w:tcPr>
            <w:tcW w:w="275" w:type="dxa"/>
            <w:shd w:val="clear" w:color="auto" w:fill="auto"/>
          </w:tcPr>
          <w:p w14:paraId="5F6D5D7B" w14:textId="77777777" w:rsidR="00064EC5" w:rsidRPr="008C28B0" w:rsidRDefault="00064EC5" w:rsidP="00064EC5">
            <w:pPr>
              <w:rPr>
                <w:rFonts w:eastAsia="Calibri"/>
              </w:rPr>
            </w:pPr>
          </w:p>
        </w:tc>
        <w:tc>
          <w:tcPr>
            <w:tcW w:w="275" w:type="dxa"/>
            <w:shd w:val="clear" w:color="auto" w:fill="auto"/>
          </w:tcPr>
          <w:p w14:paraId="01A829F4" w14:textId="77777777" w:rsidR="00064EC5" w:rsidRPr="008C28B0" w:rsidRDefault="00064EC5" w:rsidP="00064EC5">
            <w:pPr>
              <w:rPr>
                <w:rFonts w:eastAsia="Calibri"/>
              </w:rPr>
            </w:pPr>
          </w:p>
        </w:tc>
        <w:tc>
          <w:tcPr>
            <w:tcW w:w="275" w:type="dxa"/>
            <w:shd w:val="clear" w:color="auto" w:fill="auto"/>
          </w:tcPr>
          <w:p w14:paraId="2B5E2931" w14:textId="77777777" w:rsidR="00064EC5" w:rsidRPr="008C28B0" w:rsidRDefault="00064EC5" w:rsidP="00064EC5">
            <w:pPr>
              <w:rPr>
                <w:rFonts w:eastAsia="Calibri"/>
              </w:rPr>
            </w:pPr>
          </w:p>
        </w:tc>
        <w:tc>
          <w:tcPr>
            <w:tcW w:w="275" w:type="dxa"/>
            <w:shd w:val="clear" w:color="auto" w:fill="auto"/>
          </w:tcPr>
          <w:p w14:paraId="565F1571" w14:textId="77777777" w:rsidR="00064EC5" w:rsidRPr="008C28B0" w:rsidRDefault="00064EC5" w:rsidP="00064EC5">
            <w:pPr>
              <w:rPr>
                <w:rFonts w:eastAsia="Calibri"/>
              </w:rPr>
            </w:pPr>
          </w:p>
        </w:tc>
        <w:tc>
          <w:tcPr>
            <w:tcW w:w="275" w:type="dxa"/>
            <w:shd w:val="clear" w:color="auto" w:fill="auto"/>
          </w:tcPr>
          <w:p w14:paraId="18C670D3" w14:textId="77777777" w:rsidR="00064EC5" w:rsidRPr="008C28B0" w:rsidRDefault="00064EC5" w:rsidP="00064EC5">
            <w:pPr>
              <w:rPr>
                <w:rFonts w:eastAsia="Calibri"/>
              </w:rPr>
            </w:pPr>
          </w:p>
        </w:tc>
        <w:tc>
          <w:tcPr>
            <w:tcW w:w="275" w:type="dxa"/>
            <w:shd w:val="clear" w:color="auto" w:fill="auto"/>
          </w:tcPr>
          <w:p w14:paraId="0FE30581" w14:textId="77777777" w:rsidR="00064EC5" w:rsidRPr="008C28B0" w:rsidRDefault="00064EC5" w:rsidP="00064EC5">
            <w:pPr>
              <w:rPr>
                <w:rFonts w:eastAsia="Calibri"/>
              </w:rPr>
            </w:pPr>
          </w:p>
        </w:tc>
        <w:tc>
          <w:tcPr>
            <w:tcW w:w="275" w:type="dxa"/>
            <w:shd w:val="clear" w:color="auto" w:fill="auto"/>
          </w:tcPr>
          <w:p w14:paraId="1356D7D8" w14:textId="77777777" w:rsidR="00064EC5" w:rsidRPr="008C28B0" w:rsidRDefault="00064EC5" w:rsidP="00064EC5">
            <w:pPr>
              <w:rPr>
                <w:rFonts w:eastAsia="Calibri"/>
              </w:rPr>
            </w:pPr>
          </w:p>
        </w:tc>
        <w:tc>
          <w:tcPr>
            <w:tcW w:w="275" w:type="dxa"/>
            <w:shd w:val="clear" w:color="auto" w:fill="auto"/>
          </w:tcPr>
          <w:p w14:paraId="05A332DE" w14:textId="77777777" w:rsidR="00064EC5" w:rsidRPr="008C28B0" w:rsidRDefault="00064EC5" w:rsidP="00064EC5">
            <w:pPr>
              <w:rPr>
                <w:rFonts w:eastAsia="Calibri"/>
              </w:rPr>
            </w:pPr>
          </w:p>
        </w:tc>
        <w:tc>
          <w:tcPr>
            <w:tcW w:w="275" w:type="dxa"/>
            <w:shd w:val="clear" w:color="auto" w:fill="auto"/>
          </w:tcPr>
          <w:p w14:paraId="60E3275E" w14:textId="77777777" w:rsidR="00064EC5" w:rsidRPr="008C28B0" w:rsidRDefault="00064EC5" w:rsidP="00064EC5">
            <w:pPr>
              <w:rPr>
                <w:rFonts w:eastAsia="Calibri"/>
              </w:rPr>
            </w:pPr>
          </w:p>
        </w:tc>
        <w:tc>
          <w:tcPr>
            <w:tcW w:w="275" w:type="dxa"/>
            <w:shd w:val="clear" w:color="auto" w:fill="auto"/>
          </w:tcPr>
          <w:p w14:paraId="056A2E3F" w14:textId="77777777" w:rsidR="00064EC5" w:rsidRPr="008C28B0" w:rsidRDefault="00064EC5" w:rsidP="00064EC5">
            <w:pPr>
              <w:rPr>
                <w:rFonts w:eastAsia="Calibri"/>
              </w:rPr>
            </w:pPr>
          </w:p>
        </w:tc>
        <w:tc>
          <w:tcPr>
            <w:tcW w:w="275" w:type="dxa"/>
            <w:shd w:val="clear" w:color="auto" w:fill="auto"/>
          </w:tcPr>
          <w:p w14:paraId="557CEC58" w14:textId="77777777" w:rsidR="00064EC5" w:rsidRPr="008C28B0" w:rsidRDefault="00064EC5" w:rsidP="00064EC5">
            <w:pPr>
              <w:rPr>
                <w:rFonts w:eastAsia="Calibri"/>
              </w:rPr>
            </w:pPr>
          </w:p>
        </w:tc>
        <w:tc>
          <w:tcPr>
            <w:tcW w:w="275" w:type="dxa"/>
            <w:shd w:val="clear" w:color="auto" w:fill="auto"/>
          </w:tcPr>
          <w:p w14:paraId="3483D46B" w14:textId="77777777" w:rsidR="00064EC5" w:rsidRPr="008C28B0" w:rsidRDefault="00064EC5" w:rsidP="00064EC5">
            <w:pPr>
              <w:rPr>
                <w:rFonts w:eastAsia="Calibri"/>
              </w:rPr>
            </w:pPr>
          </w:p>
        </w:tc>
        <w:tc>
          <w:tcPr>
            <w:tcW w:w="275" w:type="dxa"/>
            <w:shd w:val="clear" w:color="auto" w:fill="auto"/>
          </w:tcPr>
          <w:p w14:paraId="4078EEA7" w14:textId="77777777" w:rsidR="00064EC5" w:rsidRPr="008C28B0" w:rsidRDefault="00064EC5" w:rsidP="00064EC5">
            <w:pPr>
              <w:rPr>
                <w:rFonts w:eastAsia="Calibri"/>
              </w:rPr>
            </w:pPr>
          </w:p>
        </w:tc>
        <w:tc>
          <w:tcPr>
            <w:tcW w:w="275" w:type="dxa"/>
            <w:shd w:val="clear" w:color="auto" w:fill="auto"/>
          </w:tcPr>
          <w:p w14:paraId="7A685814" w14:textId="77777777" w:rsidR="00064EC5" w:rsidRPr="008C28B0" w:rsidRDefault="00064EC5" w:rsidP="00064EC5">
            <w:pPr>
              <w:rPr>
                <w:rFonts w:eastAsia="Calibri"/>
              </w:rPr>
            </w:pPr>
          </w:p>
        </w:tc>
        <w:tc>
          <w:tcPr>
            <w:tcW w:w="275" w:type="dxa"/>
            <w:shd w:val="clear" w:color="auto" w:fill="auto"/>
          </w:tcPr>
          <w:p w14:paraId="1007E830" w14:textId="77777777" w:rsidR="00064EC5" w:rsidRPr="008C28B0" w:rsidRDefault="00064EC5" w:rsidP="00064EC5">
            <w:pPr>
              <w:rPr>
                <w:rFonts w:eastAsia="Calibri"/>
              </w:rPr>
            </w:pPr>
          </w:p>
        </w:tc>
      </w:tr>
      <w:tr w:rsidR="00064EC5" w14:paraId="1C3074BD" w14:textId="77777777" w:rsidTr="008C28B0">
        <w:trPr>
          <w:trHeight w:val="283"/>
        </w:trPr>
        <w:tc>
          <w:tcPr>
            <w:tcW w:w="274" w:type="dxa"/>
            <w:shd w:val="clear" w:color="auto" w:fill="auto"/>
          </w:tcPr>
          <w:p w14:paraId="6837F044" w14:textId="77777777" w:rsidR="00064EC5" w:rsidRPr="008C28B0" w:rsidRDefault="00064EC5" w:rsidP="00064EC5">
            <w:pPr>
              <w:rPr>
                <w:rFonts w:eastAsia="Calibri"/>
              </w:rPr>
            </w:pPr>
          </w:p>
        </w:tc>
        <w:tc>
          <w:tcPr>
            <w:tcW w:w="274" w:type="dxa"/>
            <w:shd w:val="clear" w:color="auto" w:fill="auto"/>
          </w:tcPr>
          <w:p w14:paraId="45095178" w14:textId="77777777" w:rsidR="00064EC5" w:rsidRPr="008C28B0" w:rsidRDefault="00064EC5" w:rsidP="00064EC5">
            <w:pPr>
              <w:rPr>
                <w:rFonts w:eastAsia="Calibri"/>
              </w:rPr>
            </w:pPr>
          </w:p>
        </w:tc>
        <w:tc>
          <w:tcPr>
            <w:tcW w:w="274" w:type="dxa"/>
            <w:shd w:val="clear" w:color="auto" w:fill="auto"/>
          </w:tcPr>
          <w:p w14:paraId="11875099" w14:textId="77777777" w:rsidR="00064EC5" w:rsidRPr="008C28B0" w:rsidRDefault="00064EC5" w:rsidP="00064EC5">
            <w:pPr>
              <w:rPr>
                <w:rFonts w:eastAsia="Calibri"/>
              </w:rPr>
            </w:pPr>
          </w:p>
        </w:tc>
        <w:tc>
          <w:tcPr>
            <w:tcW w:w="274" w:type="dxa"/>
            <w:shd w:val="clear" w:color="auto" w:fill="auto"/>
          </w:tcPr>
          <w:p w14:paraId="0F2BB58F" w14:textId="77777777" w:rsidR="00064EC5" w:rsidRPr="008C28B0" w:rsidRDefault="00064EC5" w:rsidP="00064EC5">
            <w:pPr>
              <w:rPr>
                <w:rFonts w:eastAsia="Calibri"/>
              </w:rPr>
            </w:pPr>
          </w:p>
        </w:tc>
        <w:tc>
          <w:tcPr>
            <w:tcW w:w="274" w:type="dxa"/>
            <w:shd w:val="clear" w:color="auto" w:fill="auto"/>
          </w:tcPr>
          <w:p w14:paraId="1AE0D65D" w14:textId="77777777" w:rsidR="00064EC5" w:rsidRPr="008C28B0" w:rsidRDefault="00064EC5" w:rsidP="00064EC5">
            <w:pPr>
              <w:rPr>
                <w:rFonts w:eastAsia="Calibri"/>
              </w:rPr>
            </w:pPr>
          </w:p>
        </w:tc>
        <w:tc>
          <w:tcPr>
            <w:tcW w:w="274" w:type="dxa"/>
            <w:shd w:val="clear" w:color="auto" w:fill="auto"/>
          </w:tcPr>
          <w:p w14:paraId="3E8C7617" w14:textId="77777777" w:rsidR="00064EC5" w:rsidRPr="008C28B0" w:rsidRDefault="00064EC5" w:rsidP="00064EC5">
            <w:pPr>
              <w:rPr>
                <w:rFonts w:eastAsia="Calibri"/>
              </w:rPr>
            </w:pPr>
          </w:p>
        </w:tc>
        <w:tc>
          <w:tcPr>
            <w:tcW w:w="274" w:type="dxa"/>
            <w:shd w:val="clear" w:color="auto" w:fill="auto"/>
          </w:tcPr>
          <w:p w14:paraId="2D9B350F" w14:textId="77777777" w:rsidR="00064EC5" w:rsidRPr="008C28B0" w:rsidRDefault="00064EC5" w:rsidP="00064EC5">
            <w:pPr>
              <w:rPr>
                <w:rFonts w:eastAsia="Calibri"/>
              </w:rPr>
            </w:pPr>
          </w:p>
        </w:tc>
        <w:tc>
          <w:tcPr>
            <w:tcW w:w="274" w:type="dxa"/>
            <w:shd w:val="clear" w:color="auto" w:fill="auto"/>
          </w:tcPr>
          <w:p w14:paraId="364F5F16" w14:textId="77777777" w:rsidR="00064EC5" w:rsidRPr="008C28B0" w:rsidRDefault="00064EC5" w:rsidP="00064EC5">
            <w:pPr>
              <w:rPr>
                <w:rFonts w:eastAsia="Calibri"/>
              </w:rPr>
            </w:pPr>
          </w:p>
        </w:tc>
        <w:tc>
          <w:tcPr>
            <w:tcW w:w="274" w:type="dxa"/>
            <w:shd w:val="clear" w:color="auto" w:fill="auto"/>
          </w:tcPr>
          <w:p w14:paraId="1DFF9248" w14:textId="77777777" w:rsidR="00064EC5" w:rsidRPr="008C28B0" w:rsidRDefault="00064EC5" w:rsidP="00064EC5">
            <w:pPr>
              <w:rPr>
                <w:rFonts w:eastAsia="Calibri"/>
              </w:rPr>
            </w:pPr>
          </w:p>
        </w:tc>
        <w:tc>
          <w:tcPr>
            <w:tcW w:w="274" w:type="dxa"/>
            <w:shd w:val="clear" w:color="auto" w:fill="auto"/>
          </w:tcPr>
          <w:p w14:paraId="709B8BFA" w14:textId="77777777" w:rsidR="00064EC5" w:rsidRPr="008C28B0" w:rsidRDefault="00064EC5" w:rsidP="00064EC5">
            <w:pPr>
              <w:rPr>
                <w:rFonts w:eastAsia="Calibri"/>
              </w:rPr>
            </w:pPr>
          </w:p>
        </w:tc>
        <w:tc>
          <w:tcPr>
            <w:tcW w:w="274" w:type="dxa"/>
            <w:shd w:val="clear" w:color="auto" w:fill="auto"/>
          </w:tcPr>
          <w:p w14:paraId="1A55DC06" w14:textId="77777777" w:rsidR="00064EC5" w:rsidRPr="008C28B0" w:rsidRDefault="00064EC5" w:rsidP="00064EC5">
            <w:pPr>
              <w:rPr>
                <w:rFonts w:eastAsia="Calibri"/>
              </w:rPr>
            </w:pPr>
          </w:p>
        </w:tc>
        <w:tc>
          <w:tcPr>
            <w:tcW w:w="274" w:type="dxa"/>
            <w:shd w:val="clear" w:color="auto" w:fill="auto"/>
          </w:tcPr>
          <w:p w14:paraId="6AE6A2BA" w14:textId="77777777" w:rsidR="00064EC5" w:rsidRPr="008C28B0" w:rsidRDefault="00064EC5" w:rsidP="00064EC5">
            <w:pPr>
              <w:rPr>
                <w:rFonts w:eastAsia="Calibri"/>
              </w:rPr>
            </w:pPr>
          </w:p>
        </w:tc>
        <w:tc>
          <w:tcPr>
            <w:tcW w:w="274" w:type="dxa"/>
            <w:shd w:val="clear" w:color="auto" w:fill="auto"/>
          </w:tcPr>
          <w:p w14:paraId="2CFD9D87" w14:textId="77777777" w:rsidR="00064EC5" w:rsidRPr="008C28B0" w:rsidRDefault="00064EC5" w:rsidP="00064EC5">
            <w:pPr>
              <w:rPr>
                <w:rFonts w:eastAsia="Calibri"/>
              </w:rPr>
            </w:pPr>
          </w:p>
        </w:tc>
        <w:tc>
          <w:tcPr>
            <w:tcW w:w="274" w:type="dxa"/>
            <w:shd w:val="clear" w:color="auto" w:fill="auto"/>
          </w:tcPr>
          <w:p w14:paraId="18910383" w14:textId="77777777" w:rsidR="00064EC5" w:rsidRPr="008C28B0" w:rsidRDefault="00064EC5" w:rsidP="00064EC5">
            <w:pPr>
              <w:rPr>
                <w:rFonts w:eastAsia="Calibri"/>
              </w:rPr>
            </w:pPr>
          </w:p>
        </w:tc>
        <w:tc>
          <w:tcPr>
            <w:tcW w:w="275" w:type="dxa"/>
            <w:shd w:val="clear" w:color="auto" w:fill="auto"/>
          </w:tcPr>
          <w:p w14:paraId="0E40664D" w14:textId="77777777" w:rsidR="00064EC5" w:rsidRPr="008C28B0" w:rsidRDefault="00064EC5" w:rsidP="00064EC5">
            <w:pPr>
              <w:rPr>
                <w:rFonts w:eastAsia="Calibri"/>
              </w:rPr>
            </w:pPr>
          </w:p>
        </w:tc>
        <w:tc>
          <w:tcPr>
            <w:tcW w:w="275" w:type="dxa"/>
            <w:shd w:val="clear" w:color="auto" w:fill="auto"/>
          </w:tcPr>
          <w:p w14:paraId="57A143CE" w14:textId="77777777" w:rsidR="00064EC5" w:rsidRPr="008C28B0" w:rsidRDefault="00064EC5" w:rsidP="00064EC5">
            <w:pPr>
              <w:rPr>
                <w:rFonts w:eastAsia="Calibri"/>
              </w:rPr>
            </w:pPr>
          </w:p>
        </w:tc>
        <w:tc>
          <w:tcPr>
            <w:tcW w:w="275" w:type="dxa"/>
            <w:shd w:val="clear" w:color="auto" w:fill="auto"/>
          </w:tcPr>
          <w:p w14:paraId="60B319A4" w14:textId="77777777" w:rsidR="00064EC5" w:rsidRPr="008C28B0" w:rsidRDefault="00064EC5" w:rsidP="00064EC5">
            <w:pPr>
              <w:rPr>
                <w:rFonts w:eastAsia="Calibri"/>
              </w:rPr>
            </w:pPr>
          </w:p>
        </w:tc>
        <w:tc>
          <w:tcPr>
            <w:tcW w:w="275" w:type="dxa"/>
            <w:shd w:val="clear" w:color="auto" w:fill="auto"/>
          </w:tcPr>
          <w:p w14:paraId="51EB8052" w14:textId="77777777" w:rsidR="00064EC5" w:rsidRPr="008C28B0" w:rsidRDefault="00064EC5" w:rsidP="00064EC5">
            <w:pPr>
              <w:rPr>
                <w:rFonts w:eastAsia="Calibri"/>
              </w:rPr>
            </w:pPr>
          </w:p>
        </w:tc>
        <w:tc>
          <w:tcPr>
            <w:tcW w:w="275" w:type="dxa"/>
            <w:shd w:val="clear" w:color="auto" w:fill="auto"/>
          </w:tcPr>
          <w:p w14:paraId="52A6982A" w14:textId="77777777" w:rsidR="00064EC5" w:rsidRPr="008C28B0" w:rsidRDefault="00064EC5" w:rsidP="00064EC5">
            <w:pPr>
              <w:rPr>
                <w:rFonts w:eastAsia="Calibri"/>
              </w:rPr>
            </w:pPr>
          </w:p>
        </w:tc>
        <w:tc>
          <w:tcPr>
            <w:tcW w:w="275" w:type="dxa"/>
            <w:shd w:val="clear" w:color="auto" w:fill="auto"/>
          </w:tcPr>
          <w:p w14:paraId="5C285CF2" w14:textId="77777777" w:rsidR="00064EC5" w:rsidRPr="008C28B0" w:rsidRDefault="00064EC5" w:rsidP="00064EC5">
            <w:pPr>
              <w:rPr>
                <w:rFonts w:eastAsia="Calibri"/>
              </w:rPr>
            </w:pPr>
          </w:p>
        </w:tc>
        <w:tc>
          <w:tcPr>
            <w:tcW w:w="275" w:type="dxa"/>
            <w:shd w:val="clear" w:color="auto" w:fill="auto"/>
          </w:tcPr>
          <w:p w14:paraId="13829A04" w14:textId="77777777" w:rsidR="00064EC5" w:rsidRPr="008C28B0" w:rsidRDefault="00064EC5" w:rsidP="00064EC5">
            <w:pPr>
              <w:rPr>
                <w:rFonts w:eastAsia="Calibri"/>
              </w:rPr>
            </w:pPr>
          </w:p>
        </w:tc>
        <w:tc>
          <w:tcPr>
            <w:tcW w:w="275" w:type="dxa"/>
            <w:shd w:val="clear" w:color="auto" w:fill="auto"/>
          </w:tcPr>
          <w:p w14:paraId="145B46B9" w14:textId="77777777" w:rsidR="00064EC5" w:rsidRPr="008C28B0" w:rsidRDefault="00064EC5" w:rsidP="00064EC5">
            <w:pPr>
              <w:rPr>
                <w:rFonts w:eastAsia="Calibri"/>
              </w:rPr>
            </w:pPr>
          </w:p>
        </w:tc>
        <w:tc>
          <w:tcPr>
            <w:tcW w:w="275" w:type="dxa"/>
            <w:shd w:val="clear" w:color="auto" w:fill="auto"/>
          </w:tcPr>
          <w:p w14:paraId="0CB4F4B0" w14:textId="77777777" w:rsidR="00064EC5" w:rsidRPr="008C28B0" w:rsidRDefault="00064EC5" w:rsidP="00064EC5">
            <w:pPr>
              <w:rPr>
                <w:rFonts w:eastAsia="Calibri"/>
              </w:rPr>
            </w:pPr>
          </w:p>
        </w:tc>
        <w:tc>
          <w:tcPr>
            <w:tcW w:w="275" w:type="dxa"/>
            <w:shd w:val="clear" w:color="auto" w:fill="auto"/>
          </w:tcPr>
          <w:p w14:paraId="151BB05F" w14:textId="77777777" w:rsidR="00064EC5" w:rsidRPr="008C28B0" w:rsidRDefault="00064EC5" w:rsidP="00064EC5">
            <w:pPr>
              <w:rPr>
                <w:rFonts w:eastAsia="Calibri"/>
              </w:rPr>
            </w:pPr>
          </w:p>
        </w:tc>
        <w:tc>
          <w:tcPr>
            <w:tcW w:w="275" w:type="dxa"/>
            <w:shd w:val="clear" w:color="auto" w:fill="auto"/>
          </w:tcPr>
          <w:p w14:paraId="6249FB56" w14:textId="77777777" w:rsidR="00064EC5" w:rsidRPr="008C28B0" w:rsidRDefault="00064EC5" w:rsidP="00064EC5">
            <w:pPr>
              <w:rPr>
                <w:rFonts w:eastAsia="Calibri"/>
              </w:rPr>
            </w:pPr>
          </w:p>
        </w:tc>
        <w:tc>
          <w:tcPr>
            <w:tcW w:w="275" w:type="dxa"/>
            <w:shd w:val="clear" w:color="auto" w:fill="auto"/>
          </w:tcPr>
          <w:p w14:paraId="4B3BEF61" w14:textId="77777777" w:rsidR="00064EC5" w:rsidRPr="008C28B0" w:rsidRDefault="00064EC5" w:rsidP="00064EC5">
            <w:pPr>
              <w:rPr>
                <w:rFonts w:eastAsia="Calibri"/>
              </w:rPr>
            </w:pPr>
          </w:p>
        </w:tc>
        <w:tc>
          <w:tcPr>
            <w:tcW w:w="275" w:type="dxa"/>
            <w:shd w:val="clear" w:color="auto" w:fill="auto"/>
          </w:tcPr>
          <w:p w14:paraId="555B2D9C" w14:textId="77777777" w:rsidR="00064EC5" w:rsidRPr="008C28B0" w:rsidRDefault="00064EC5" w:rsidP="00064EC5">
            <w:pPr>
              <w:rPr>
                <w:rFonts w:eastAsia="Calibri"/>
              </w:rPr>
            </w:pPr>
          </w:p>
        </w:tc>
        <w:tc>
          <w:tcPr>
            <w:tcW w:w="275" w:type="dxa"/>
            <w:shd w:val="clear" w:color="auto" w:fill="auto"/>
          </w:tcPr>
          <w:p w14:paraId="25F19D8E" w14:textId="77777777" w:rsidR="00064EC5" w:rsidRPr="008C28B0" w:rsidRDefault="00064EC5" w:rsidP="00064EC5">
            <w:pPr>
              <w:rPr>
                <w:rFonts w:eastAsia="Calibri"/>
              </w:rPr>
            </w:pPr>
          </w:p>
        </w:tc>
        <w:tc>
          <w:tcPr>
            <w:tcW w:w="275" w:type="dxa"/>
            <w:shd w:val="clear" w:color="auto" w:fill="auto"/>
          </w:tcPr>
          <w:p w14:paraId="413608EF" w14:textId="77777777" w:rsidR="00064EC5" w:rsidRPr="008C28B0" w:rsidRDefault="00064EC5" w:rsidP="00064EC5">
            <w:pPr>
              <w:rPr>
                <w:rFonts w:eastAsia="Calibri"/>
              </w:rPr>
            </w:pPr>
          </w:p>
        </w:tc>
        <w:tc>
          <w:tcPr>
            <w:tcW w:w="275" w:type="dxa"/>
            <w:shd w:val="clear" w:color="auto" w:fill="auto"/>
          </w:tcPr>
          <w:p w14:paraId="51018314" w14:textId="77777777" w:rsidR="00064EC5" w:rsidRPr="008C28B0" w:rsidRDefault="00064EC5" w:rsidP="00064EC5">
            <w:pPr>
              <w:rPr>
                <w:rFonts w:eastAsia="Calibri"/>
              </w:rPr>
            </w:pPr>
          </w:p>
        </w:tc>
        <w:tc>
          <w:tcPr>
            <w:tcW w:w="275" w:type="dxa"/>
            <w:shd w:val="clear" w:color="auto" w:fill="auto"/>
          </w:tcPr>
          <w:p w14:paraId="420E7054" w14:textId="77777777" w:rsidR="00064EC5" w:rsidRPr="008C28B0" w:rsidRDefault="00064EC5" w:rsidP="00064EC5">
            <w:pPr>
              <w:rPr>
                <w:rFonts w:eastAsia="Calibri"/>
              </w:rPr>
            </w:pPr>
          </w:p>
        </w:tc>
        <w:tc>
          <w:tcPr>
            <w:tcW w:w="275" w:type="dxa"/>
            <w:shd w:val="clear" w:color="auto" w:fill="auto"/>
          </w:tcPr>
          <w:p w14:paraId="3EF82D18" w14:textId="77777777" w:rsidR="00064EC5" w:rsidRPr="008C28B0" w:rsidRDefault="00064EC5" w:rsidP="00064EC5">
            <w:pPr>
              <w:rPr>
                <w:rFonts w:eastAsia="Calibri"/>
              </w:rPr>
            </w:pPr>
          </w:p>
        </w:tc>
        <w:tc>
          <w:tcPr>
            <w:tcW w:w="275" w:type="dxa"/>
            <w:shd w:val="clear" w:color="auto" w:fill="auto"/>
          </w:tcPr>
          <w:p w14:paraId="51E6BEBF" w14:textId="77777777" w:rsidR="00064EC5" w:rsidRPr="008C28B0" w:rsidRDefault="00064EC5" w:rsidP="00064EC5">
            <w:pPr>
              <w:rPr>
                <w:rFonts w:eastAsia="Calibri"/>
              </w:rPr>
            </w:pPr>
          </w:p>
        </w:tc>
      </w:tr>
    </w:tbl>
    <w:p w14:paraId="09FB37DA" w14:textId="77777777" w:rsidR="00064EC5" w:rsidRDefault="00064EC5" w:rsidP="00064EC5">
      <w:pPr>
        <w:rPr>
          <w:rFonts w:eastAsia="Calibri"/>
        </w:rPr>
      </w:pPr>
    </w:p>
    <w:p w14:paraId="059A5AB9" w14:textId="77777777" w:rsidR="00EA5B2B" w:rsidRPr="007D4AAC" w:rsidRDefault="00EA5B2B" w:rsidP="00D007CC">
      <w:pPr>
        <w:spacing w:after="240"/>
        <w:rPr>
          <w:rFonts w:eastAsia="Calibri"/>
        </w:rPr>
      </w:pPr>
      <w:r w:rsidRPr="007D4AAC">
        <w:rPr>
          <w:rFonts w:eastAsia="Calibri"/>
        </w:rPr>
        <w:t>2.</w:t>
      </w:r>
      <w:r w:rsidR="00D007CC" w:rsidRPr="007D4AAC">
        <w:rPr>
          <w:rFonts w:eastAsia="Calibri"/>
        </w:rPr>
        <w:t xml:space="preserve"> </w:t>
      </w:r>
      <w:r w:rsidRPr="007D4AAC">
        <w:rPr>
          <w:rFonts w:eastAsia="Calibri"/>
        </w:rPr>
        <w:t>Objektā deklarēto iedzīvotāju skaits</w:t>
      </w:r>
      <w:bookmarkStart w:id="0" w:name="_Hlk14766830"/>
      <w:r w:rsidR="002753C7" w:rsidRPr="007D4AAC">
        <w:rPr>
          <w:rFonts w:eastAsia="Calibri"/>
        </w:rPr>
        <w:tab/>
        <w:t>__________</w:t>
      </w:r>
      <w:bookmarkEnd w:id="0"/>
    </w:p>
    <w:p w14:paraId="0D972B59" w14:textId="77777777" w:rsidR="00EA5B2B" w:rsidRPr="007D4AAC" w:rsidRDefault="00EA5B2B" w:rsidP="00D007CC">
      <w:pPr>
        <w:spacing w:after="240"/>
        <w:rPr>
          <w:rFonts w:eastAsia="Calibri"/>
        </w:rPr>
      </w:pPr>
      <w:r w:rsidRPr="007D4AAC">
        <w:rPr>
          <w:rFonts w:eastAsia="Calibri"/>
        </w:rPr>
        <w:t>3.</w:t>
      </w:r>
      <w:r w:rsidR="00D007CC" w:rsidRPr="007D4AAC">
        <w:rPr>
          <w:rFonts w:eastAsia="Calibri"/>
        </w:rPr>
        <w:t xml:space="preserve"> </w:t>
      </w:r>
      <w:r w:rsidRPr="007D4AAC">
        <w:rPr>
          <w:rFonts w:eastAsia="Calibri"/>
        </w:rPr>
        <w:t>Objektā faktiski dzīvojošo iedzīvotāju skaits</w:t>
      </w:r>
      <w:r w:rsidR="002753C7" w:rsidRPr="007D4AAC">
        <w:rPr>
          <w:rFonts w:eastAsia="Calibri"/>
        </w:rPr>
        <w:tab/>
        <w:t>__________</w:t>
      </w:r>
    </w:p>
    <w:p w14:paraId="7B66BB63" w14:textId="77777777" w:rsidR="00C10071" w:rsidRPr="00BB3551" w:rsidRDefault="00C10071" w:rsidP="00BA124A">
      <w:pPr>
        <w:spacing w:after="120"/>
        <w:rPr>
          <w:rFonts w:eastAsia="Calibri"/>
        </w:rPr>
      </w:pPr>
      <w:r w:rsidRPr="00BB3551">
        <w:rPr>
          <w:rFonts w:eastAsia="Calibri"/>
        </w:rPr>
        <w:t xml:space="preserve">4. Vai objekts tiek apdzīvots visa gada garumā? (Ja atbilde ir </w:t>
      </w:r>
      <w:r w:rsidR="00722A64" w:rsidRPr="00BB3551">
        <w:rPr>
          <w:rFonts w:eastAsia="Calibri"/>
        </w:rPr>
        <w:t xml:space="preserve">“nē”, lūdzu </w:t>
      </w:r>
      <w:r w:rsidR="00DE0BCF" w:rsidRPr="00BB3551">
        <w:rPr>
          <w:rFonts w:eastAsia="Calibri"/>
          <w:b/>
          <w:bCs/>
        </w:rPr>
        <w:t>svītrot</w:t>
      </w:r>
      <w:r w:rsidR="00722A64" w:rsidRPr="00BB3551">
        <w:rPr>
          <w:rFonts w:eastAsia="Calibri"/>
        </w:rPr>
        <w:t xml:space="preserve"> mēnešus, kuros objekts </w:t>
      </w:r>
      <w:r w:rsidR="00DE0BCF" w:rsidRPr="00BB3551">
        <w:rPr>
          <w:rFonts w:eastAsia="Calibri"/>
          <w:b/>
          <w:bCs/>
        </w:rPr>
        <w:t>NE</w:t>
      </w:r>
      <w:r w:rsidR="005F2191" w:rsidRPr="005F2191">
        <w:rPr>
          <w:rFonts w:eastAsia="Calibri"/>
          <w:b/>
        </w:rPr>
        <w:t>TIEK</w:t>
      </w:r>
      <w:r w:rsidR="00722A64" w:rsidRPr="00BB3551">
        <w:rPr>
          <w:rFonts w:eastAsia="Calibri"/>
        </w:rPr>
        <w:t xml:space="preserve"> izmantots</w:t>
      </w:r>
      <w:r w:rsidRPr="00BB3551">
        <w:rPr>
          <w:rFonts w:eastAsia="Calibri"/>
        </w:rPr>
        <w:t>)</w:t>
      </w:r>
    </w:p>
    <w:p w14:paraId="2F2FBECD" w14:textId="77777777" w:rsidR="001F7B76" w:rsidRPr="002753C7" w:rsidRDefault="00C10071" w:rsidP="00D007CC">
      <w:pPr>
        <w:spacing w:after="240"/>
        <w:rPr>
          <w:rFonts w:eastAsia="Calibri"/>
          <w:sz w:val="22"/>
          <w:szCs w:val="22"/>
        </w:rPr>
      </w:pPr>
      <w:r w:rsidRPr="002753C7">
        <w:rPr>
          <w:rFonts w:eastAsia="Calibri"/>
          <w:b/>
          <w:sz w:val="22"/>
          <w:szCs w:val="22"/>
        </w:rPr>
        <w:t>□</w:t>
      </w:r>
      <w:r w:rsidRPr="002753C7">
        <w:rPr>
          <w:rFonts w:eastAsia="Calibri"/>
          <w:sz w:val="22"/>
          <w:szCs w:val="22"/>
        </w:rPr>
        <w:t xml:space="preserve"> </w:t>
      </w:r>
      <w:r w:rsidR="00722A64">
        <w:rPr>
          <w:rFonts w:eastAsia="Calibri"/>
          <w:sz w:val="22"/>
          <w:szCs w:val="22"/>
        </w:rPr>
        <w:t>jā</w:t>
      </w:r>
      <w:r>
        <w:rPr>
          <w:rFonts w:eastAsia="Calibri"/>
          <w:sz w:val="22"/>
          <w:szCs w:val="22"/>
        </w:rPr>
        <w:tab/>
      </w:r>
      <w:r>
        <w:rPr>
          <w:rFonts w:eastAsia="Calibri"/>
          <w:sz w:val="22"/>
          <w:szCs w:val="22"/>
        </w:rPr>
        <w:tab/>
      </w:r>
      <w:r>
        <w:rPr>
          <w:rFonts w:eastAsia="Calibri"/>
          <w:sz w:val="22"/>
          <w:szCs w:val="22"/>
        </w:rPr>
        <w:tab/>
      </w:r>
      <w:r w:rsidRPr="002753C7">
        <w:rPr>
          <w:rFonts w:eastAsia="Calibri"/>
          <w:b/>
          <w:sz w:val="22"/>
          <w:szCs w:val="22"/>
        </w:rPr>
        <w:t>□</w:t>
      </w:r>
      <w:r w:rsidRPr="002753C7">
        <w:rPr>
          <w:rFonts w:eastAsia="Calibri"/>
          <w:sz w:val="22"/>
          <w:szCs w:val="22"/>
        </w:rPr>
        <w:t xml:space="preserve"> </w:t>
      </w:r>
      <w:r w:rsidR="00722A64">
        <w:rPr>
          <w:rFonts w:eastAsia="Calibri"/>
          <w:sz w:val="22"/>
          <w:szCs w:val="22"/>
        </w:rPr>
        <w:t>nē</w:t>
      </w:r>
      <w:r w:rsidR="00722A64">
        <w:rPr>
          <w:rFonts w:eastAsia="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46"/>
        <w:gridCol w:w="767"/>
        <w:gridCol w:w="771"/>
        <w:gridCol w:w="749"/>
        <w:gridCol w:w="771"/>
        <w:gridCol w:w="792"/>
        <w:gridCol w:w="814"/>
        <w:gridCol w:w="771"/>
        <w:gridCol w:w="749"/>
        <w:gridCol w:w="704"/>
        <w:gridCol w:w="704"/>
      </w:tblGrid>
      <w:tr w:rsidR="00DE0BCF" w14:paraId="7BD69150" w14:textId="77777777" w:rsidTr="008C28B0">
        <w:trPr>
          <w:trHeight w:val="397"/>
        </w:trPr>
        <w:tc>
          <w:tcPr>
            <w:tcW w:w="723" w:type="dxa"/>
            <w:shd w:val="clear" w:color="auto" w:fill="auto"/>
            <w:vAlign w:val="center"/>
          </w:tcPr>
          <w:p w14:paraId="55B77F6F" w14:textId="77777777" w:rsidR="00DE0BCF" w:rsidRPr="008C28B0" w:rsidRDefault="00DE0BCF" w:rsidP="008C28B0">
            <w:pPr>
              <w:jc w:val="center"/>
              <w:rPr>
                <w:rFonts w:eastAsia="Calibri"/>
                <w:sz w:val="22"/>
                <w:szCs w:val="22"/>
              </w:rPr>
            </w:pPr>
            <w:r w:rsidRPr="008C28B0">
              <w:rPr>
                <w:rFonts w:eastAsia="Calibri"/>
                <w:sz w:val="22"/>
                <w:szCs w:val="22"/>
              </w:rPr>
              <w:t>I</w:t>
            </w:r>
          </w:p>
        </w:tc>
        <w:tc>
          <w:tcPr>
            <w:tcW w:w="746" w:type="dxa"/>
            <w:shd w:val="clear" w:color="auto" w:fill="auto"/>
            <w:vAlign w:val="center"/>
          </w:tcPr>
          <w:p w14:paraId="7BA0B1AB" w14:textId="77777777" w:rsidR="00DE0BCF" w:rsidRPr="008C28B0" w:rsidRDefault="00DE0BCF" w:rsidP="008C28B0">
            <w:pPr>
              <w:jc w:val="center"/>
              <w:rPr>
                <w:rFonts w:eastAsia="Calibri"/>
                <w:sz w:val="22"/>
                <w:szCs w:val="22"/>
              </w:rPr>
            </w:pPr>
            <w:r w:rsidRPr="008C28B0">
              <w:rPr>
                <w:rFonts w:eastAsia="Calibri"/>
                <w:sz w:val="22"/>
                <w:szCs w:val="22"/>
              </w:rPr>
              <w:t>II</w:t>
            </w:r>
          </w:p>
        </w:tc>
        <w:tc>
          <w:tcPr>
            <w:tcW w:w="767" w:type="dxa"/>
            <w:shd w:val="clear" w:color="auto" w:fill="auto"/>
            <w:vAlign w:val="center"/>
          </w:tcPr>
          <w:p w14:paraId="5ECCDFFC" w14:textId="77777777" w:rsidR="00DE0BCF" w:rsidRPr="008C28B0" w:rsidRDefault="00DE0BCF" w:rsidP="008C28B0">
            <w:pPr>
              <w:jc w:val="center"/>
              <w:rPr>
                <w:rFonts w:eastAsia="Calibri"/>
                <w:sz w:val="22"/>
                <w:szCs w:val="22"/>
              </w:rPr>
            </w:pPr>
            <w:r w:rsidRPr="008C28B0">
              <w:rPr>
                <w:rFonts w:eastAsia="Calibri"/>
                <w:sz w:val="22"/>
                <w:szCs w:val="22"/>
              </w:rPr>
              <w:t>III</w:t>
            </w:r>
          </w:p>
        </w:tc>
        <w:tc>
          <w:tcPr>
            <w:tcW w:w="771" w:type="dxa"/>
            <w:shd w:val="clear" w:color="auto" w:fill="auto"/>
            <w:vAlign w:val="center"/>
          </w:tcPr>
          <w:p w14:paraId="74B9B1EB" w14:textId="77777777" w:rsidR="00DE0BCF" w:rsidRPr="008C28B0" w:rsidRDefault="00DE0BCF" w:rsidP="008C28B0">
            <w:pPr>
              <w:jc w:val="center"/>
              <w:rPr>
                <w:rFonts w:eastAsia="Calibri"/>
                <w:sz w:val="22"/>
                <w:szCs w:val="22"/>
              </w:rPr>
            </w:pPr>
            <w:r w:rsidRPr="008C28B0">
              <w:rPr>
                <w:rFonts w:eastAsia="Calibri"/>
                <w:sz w:val="22"/>
                <w:szCs w:val="22"/>
              </w:rPr>
              <w:t>IV</w:t>
            </w:r>
          </w:p>
        </w:tc>
        <w:tc>
          <w:tcPr>
            <w:tcW w:w="749" w:type="dxa"/>
            <w:shd w:val="clear" w:color="auto" w:fill="auto"/>
            <w:vAlign w:val="center"/>
          </w:tcPr>
          <w:p w14:paraId="12EB6961" w14:textId="77777777" w:rsidR="00DE0BCF" w:rsidRPr="008C28B0" w:rsidRDefault="00DE0BCF" w:rsidP="008C28B0">
            <w:pPr>
              <w:jc w:val="center"/>
              <w:rPr>
                <w:rFonts w:eastAsia="Calibri"/>
                <w:sz w:val="22"/>
                <w:szCs w:val="22"/>
              </w:rPr>
            </w:pPr>
            <w:r w:rsidRPr="008C28B0">
              <w:rPr>
                <w:rFonts w:eastAsia="Calibri"/>
                <w:sz w:val="22"/>
                <w:szCs w:val="22"/>
              </w:rPr>
              <w:t>V</w:t>
            </w:r>
          </w:p>
        </w:tc>
        <w:tc>
          <w:tcPr>
            <w:tcW w:w="771" w:type="dxa"/>
            <w:shd w:val="clear" w:color="auto" w:fill="auto"/>
            <w:vAlign w:val="center"/>
          </w:tcPr>
          <w:p w14:paraId="6C365C04" w14:textId="77777777" w:rsidR="00DE0BCF" w:rsidRPr="008C28B0" w:rsidRDefault="00DE0BCF" w:rsidP="008C28B0">
            <w:pPr>
              <w:jc w:val="center"/>
              <w:rPr>
                <w:rFonts w:eastAsia="Calibri"/>
                <w:sz w:val="22"/>
                <w:szCs w:val="22"/>
              </w:rPr>
            </w:pPr>
            <w:r w:rsidRPr="008C28B0">
              <w:rPr>
                <w:rFonts w:eastAsia="Calibri"/>
                <w:sz w:val="22"/>
                <w:szCs w:val="22"/>
              </w:rPr>
              <w:t>VI</w:t>
            </w:r>
          </w:p>
        </w:tc>
        <w:tc>
          <w:tcPr>
            <w:tcW w:w="792" w:type="dxa"/>
            <w:shd w:val="clear" w:color="auto" w:fill="auto"/>
            <w:vAlign w:val="center"/>
          </w:tcPr>
          <w:p w14:paraId="7C7504FA" w14:textId="77777777" w:rsidR="00DE0BCF" w:rsidRPr="008C28B0" w:rsidRDefault="00DE0BCF" w:rsidP="008C28B0">
            <w:pPr>
              <w:jc w:val="center"/>
              <w:rPr>
                <w:rFonts w:eastAsia="Calibri"/>
                <w:sz w:val="22"/>
                <w:szCs w:val="22"/>
              </w:rPr>
            </w:pPr>
            <w:r w:rsidRPr="008C28B0">
              <w:rPr>
                <w:rFonts w:eastAsia="Calibri"/>
                <w:sz w:val="22"/>
                <w:szCs w:val="22"/>
              </w:rPr>
              <w:t>VII</w:t>
            </w:r>
          </w:p>
        </w:tc>
        <w:tc>
          <w:tcPr>
            <w:tcW w:w="814" w:type="dxa"/>
            <w:shd w:val="clear" w:color="auto" w:fill="auto"/>
            <w:vAlign w:val="center"/>
          </w:tcPr>
          <w:p w14:paraId="304CF105" w14:textId="77777777" w:rsidR="00DE0BCF" w:rsidRPr="008C28B0" w:rsidRDefault="00DE0BCF" w:rsidP="008C28B0">
            <w:pPr>
              <w:jc w:val="center"/>
              <w:rPr>
                <w:rFonts w:eastAsia="Calibri"/>
                <w:sz w:val="22"/>
                <w:szCs w:val="22"/>
              </w:rPr>
            </w:pPr>
            <w:r w:rsidRPr="008C28B0">
              <w:rPr>
                <w:rFonts w:eastAsia="Calibri"/>
                <w:sz w:val="22"/>
                <w:szCs w:val="22"/>
              </w:rPr>
              <w:t>VIII</w:t>
            </w:r>
          </w:p>
        </w:tc>
        <w:tc>
          <w:tcPr>
            <w:tcW w:w="771" w:type="dxa"/>
            <w:shd w:val="clear" w:color="auto" w:fill="auto"/>
            <w:vAlign w:val="center"/>
          </w:tcPr>
          <w:p w14:paraId="12C70C95" w14:textId="77777777" w:rsidR="00DE0BCF" w:rsidRPr="008C28B0" w:rsidRDefault="00DE0BCF" w:rsidP="008C28B0">
            <w:pPr>
              <w:jc w:val="center"/>
              <w:rPr>
                <w:rFonts w:eastAsia="Calibri"/>
                <w:sz w:val="22"/>
                <w:szCs w:val="22"/>
              </w:rPr>
            </w:pPr>
            <w:r w:rsidRPr="008C28B0">
              <w:rPr>
                <w:rFonts w:eastAsia="Calibri"/>
                <w:sz w:val="22"/>
                <w:szCs w:val="22"/>
              </w:rPr>
              <w:t>IX</w:t>
            </w:r>
          </w:p>
        </w:tc>
        <w:tc>
          <w:tcPr>
            <w:tcW w:w="749" w:type="dxa"/>
            <w:shd w:val="clear" w:color="auto" w:fill="auto"/>
            <w:vAlign w:val="center"/>
          </w:tcPr>
          <w:p w14:paraId="793A79B5" w14:textId="77777777" w:rsidR="00DE0BCF" w:rsidRPr="008C28B0" w:rsidRDefault="00DE0BCF" w:rsidP="008C28B0">
            <w:pPr>
              <w:jc w:val="center"/>
              <w:rPr>
                <w:rFonts w:eastAsia="Calibri"/>
                <w:sz w:val="22"/>
                <w:szCs w:val="22"/>
              </w:rPr>
            </w:pPr>
            <w:r w:rsidRPr="008C28B0">
              <w:rPr>
                <w:rFonts w:eastAsia="Calibri"/>
                <w:sz w:val="22"/>
                <w:szCs w:val="22"/>
              </w:rPr>
              <w:t>X</w:t>
            </w:r>
          </w:p>
        </w:tc>
        <w:tc>
          <w:tcPr>
            <w:tcW w:w="704" w:type="dxa"/>
            <w:shd w:val="clear" w:color="auto" w:fill="auto"/>
            <w:vAlign w:val="center"/>
          </w:tcPr>
          <w:p w14:paraId="535BFCD4" w14:textId="77777777" w:rsidR="00DE0BCF" w:rsidRPr="008C28B0" w:rsidRDefault="00DE0BCF" w:rsidP="008C28B0">
            <w:pPr>
              <w:jc w:val="center"/>
              <w:rPr>
                <w:rFonts w:eastAsia="Calibri"/>
                <w:sz w:val="22"/>
                <w:szCs w:val="22"/>
              </w:rPr>
            </w:pPr>
            <w:r w:rsidRPr="008C28B0">
              <w:rPr>
                <w:rFonts w:eastAsia="Calibri"/>
                <w:sz w:val="22"/>
                <w:szCs w:val="22"/>
              </w:rPr>
              <w:t>XI</w:t>
            </w:r>
          </w:p>
        </w:tc>
        <w:tc>
          <w:tcPr>
            <w:tcW w:w="704" w:type="dxa"/>
            <w:shd w:val="clear" w:color="auto" w:fill="auto"/>
            <w:vAlign w:val="center"/>
          </w:tcPr>
          <w:p w14:paraId="0AFF3666" w14:textId="77777777" w:rsidR="00DE0BCF" w:rsidRPr="008C28B0" w:rsidRDefault="00DE0BCF" w:rsidP="008C28B0">
            <w:pPr>
              <w:jc w:val="center"/>
              <w:rPr>
                <w:rFonts w:eastAsia="Calibri"/>
                <w:sz w:val="22"/>
                <w:szCs w:val="22"/>
              </w:rPr>
            </w:pPr>
            <w:r w:rsidRPr="008C28B0">
              <w:rPr>
                <w:rFonts w:eastAsia="Calibri"/>
                <w:sz w:val="22"/>
                <w:szCs w:val="22"/>
              </w:rPr>
              <w:t>XII</w:t>
            </w:r>
          </w:p>
        </w:tc>
      </w:tr>
    </w:tbl>
    <w:p w14:paraId="719194FC" w14:textId="77777777" w:rsidR="00EA5B2B" w:rsidRPr="00BB3551" w:rsidRDefault="00C10071" w:rsidP="00BA124A">
      <w:pPr>
        <w:spacing w:before="240" w:after="120"/>
        <w:rPr>
          <w:rFonts w:eastAsia="Calibri"/>
        </w:rPr>
      </w:pPr>
      <w:r w:rsidRPr="00BB3551">
        <w:rPr>
          <w:rFonts w:eastAsia="Calibri"/>
        </w:rPr>
        <w:t>5</w:t>
      </w:r>
      <w:r w:rsidR="00EA5B2B" w:rsidRPr="00BB3551">
        <w:rPr>
          <w:rFonts w:eastAsia="Calibri"/>
        </w:rPr>
        <w:t>.</w:t>
      </w:r>
      <w:r w:rsidR="00D007CC" w:rsidRPr="00BB3551">
        <w:rPr>
          <w:rFonts w:eastAsia="Calibri"/>
        </w:rPr>
        <w:t xml:space="preserve"> </w:t>
      </w:r>
      <w:r w:rsidR="00EA5B2B" w:rsidRPr="00BB3551">
        <w:rPr>
          <w:rFonts w:eastAsia="Calibri"/>
        </w:rPr>
        <w:t>Vai objektā ūdensapgādes patēriņa uzskaitei ir uzstādīts ūdens mērītājs?</w:t>
      </w:r>
      <w:r w:rsidR="00EA5B2B" w:rsidRPr="00BB3551">
        <w:rPr>
          <w:rFonts w:eastAsia="Calibri"/>
        </w:rPr>
        <w:tab/>
      </w:r>
    </w:p>
    <w:p w14:paraId="790D692D" w14:textId="77777777" w:rsidR="00EA5B2B" w:rsidRPr="002753C7" w:rsidRDefault="00EA5B2B" w:rsidP="00DF72FE">
      <w:pPr>
        <w:spacing w:after="240"/>
        <w:rPr>
          <w:rFonts w:eastAsia="Calibri"/>
          <w:sz w:val="22"/>
          <w:szCs w:val="22"/>
        </w:rPr>
      </w:pPr>
      <w:bookmarkStart w:id="1" w:name="_Hlk498341589"/>
      <w:r w:rsidRPr="002753C7">
        <w:rPr>
          <w:rFonts w:eastAsia="Calibri"/>
          <w:b/>
          <w:sz w:val="22"/>
          <w:szCs w:val="22"/>
        </w:rPr>
        <w:t>□</w:t>
      </w:r>
      <w:bookmarkEnd w:id="1"/>
      <w:r w:rsidRPr="002753C7">
        <w:rPr>
          <w:rFonts w:eastAsia="Calibri"/>
          <w:sz w:val="22"/>
          <w:szCs w:val="22"/>
        </w:rPr>
        <w:t xml:space="preserve"> ir</w:t>
      </w:r>
      <w:r w:rsidR="00C10071">
        <w:rPr>
          <w:rFonts w:eastAsia="Calibri"/>
          <w:sz w:val="22"/>
          <w:szCs w:val="22"/>
        </w:rPr>
        <w:tab/>
      </w:r>
      <w:r w:rsidR="00C10071">
        <w:rPr>
          <w:rFonts w:eastAsia="Calibri"/>
          <w:sz w:val="22"/>
          <w:szCs w:val="22"/>
        </w:rPr>
        <w:tab/>
      </w:r>
      <w:r w:rsidR="00C10071">
        <w:rPr>
          <w:rFonts w:eastAsia="Calibri"/>
          <w:sz w:val="22"/>
          <w:szCs w:val="22"/>
        </w:rPr>
        <w:tab/>
      </w:r>
      <w:r w:rsidRPr="002753C7">
        <w:rPr>
          <w:rFonts w:eastAsia="Calibri"/>
          <w:b/>
          <w:sz w:val="22"/>
          <w:szCs w:val="22"/>
        </w:rPr>
        <w:t>□</w:t>
      </w:r>
      <w:r w:rsidRPr="002753C7">
        <w:rPr>
          <w:rFonts w:eastAsia="Calibri"/>
          <w:sz w:val="22"/>
          <w:szCs w:val="22"/>
        </w:rPr>
        <w:t xml:space="preserve"> nav</w:t>
      </w:r>
      <w:r w:rsidRPr="002753C7">
        <w:rPr>
          <w:rFonts w:eastAsia="Calibri"/>
          <w:sz w:val="22"/>
          <w:szCs w:val="22"/>
        </w:rPr>
        <w:tab/>
      </w:r>
    </w:p>
    <w:p w14:paraId="1288D744" w14:textId="77777777" w:rsidR="00493B53" w:rsidRPr="00BB3551" w:rsidRDefault="00DF72FE" w:rsidP="00BA124A">
      <w:pPr>
        <w:spacing w:after="120" w:line="257" w:lineRule="auto"/>
        <w:rPr>
          <w:rFonts w:eastAsia="Calibri"/>
          <w:vertAlign w:val="superscript"/>
        </w:rPr>
      </w:pPr>
      <w:r w:rsidRPr="00BB3551">
        <w:rPr>
          <w:rFonts w:eastAsia="Calibri"/>
        </w:rPr>
        <w:t xml:space="preserve">5.1. </w:t>
      </w:r>
      <w:r w:rsidR="00EA5B2B" w:rsidRPr="00BB3551">
        <w:rPr>
          <w:rFonts w:eastAsia="Calibri"/>
        </w:rPr>
        <w:t xml:space="preserve">Esošais vai prognozējamais </w:t>
      </w:r>
      <w:r w:rsidR="00EA5B2B" w:rsidRPr="00BB3551">
        <w:rPr>
          <w:rFonts w:eastAsia="Calibri"/>
          <w:b/>
          <w:bCs/>
          <w:i/>
        </w:rPr>
        <w:t>(atbilstošo pasvītrot)</w:t>
      </w:r>
      <w:r w:rsidR="00EA5B2B" w:rsidRPr="00BB3551">
        <w:rPr>
          <w:rFonts w:eastAsia="Calibri"/>
        </w:rPr>
        <w:t xml:space="preserve"> ūdens patēriņš mēnesī</w:t>
      </w:r>
      <w:r w:rsidR="00493B53" w:rsidRPr="00BB3551">
        <w:rPr>
          <w:rFonts w:eastAsia="Calibri"/>
        </w:rPr>
        <w:tab/>
        <w:t xml:space="preserve">______ </w:t>
      </w:r>
      <w:r w:rsidR="00EA5B2B" w:rsidRPr="00BB3551">
        <w:rPr>
          <w:rFonts w:eastAsia="Calibri"/>
        </w:rPr>
        <w:t>m</w:t>
      </w:r>
      <w:r w:rsidR="00EA5B2B" w:rsidRPr="00BB3551">
        <w:rPr>
          <w:rFonts w:eastAsia="Calibri"/>
          <w:vertAlign w:val="superscript"/>
        </w:rPr>
        <w:t>3</w:t>
      </w:r>
    </w:p>
    <w:p w14:paraId="26B6FF2E" w14:textId="77777777" w:rsidR="00526B46" w:rsidRPr="00EF3379" w:rsidRDefault="00526B46" w:rsidP="00493B53">
      <w:pPr>
        <w:spacing w:after="160" w:line="256" w:lineRule="auto"/>
        <w:rPr>
          <w:rFonts w:eastAsia="Calibri"/>
          <w:b/>
          <w:bCs/>
          <w:i/>
          <w:iCs/>
          <w:sz w:val="22"/>
          <w:szCs w:val="22"/>
        </w:rPr>
      </w:pPr>
      <w:r>
        <w:rPr>
          <w:rFonts w:eastAsia="Calibri"/>
          <w:i/>
          <w:iCs/>
          <w:sz w:val="22"/>
          <w:szCs w:val="22"/>
        </w:rPr>
        <w:t>Ja faktiskais ūdens patēriņš mēnesī nav zināms</w:t>
      </w:r>
      <w:r w:rsidR="00EF3379">
        <w:rPr>
          <w:rFonts w:eastAsia="Calibri"/>
          <w:i/>
          <w:iCs/>
          <w:sz w:val="22"/>
          <w:szCs w:val="22"/>
        </w:rPr>
        <w:t xml:space="preserve">, pieņemt, ka vienas personas ūdens patēriņš mēnesī ir </w:t>
      </w:r>
      <w:r w:rsidR="00EF3379" w:rsidRPr="00EF3379">
        <w:rPr>
          <w:rFonts w:eastAsia="Calibri"/>
          <w:b/>
          <w:bCs/>
          <w:i/>
          <w:iCs/>
          <w:sz w:val="22"/>
          <w:szCs w:val="22"/>
        </w:rPr>
        <w:t>1,5 – 3,0 m</w:t>
      </w:r>
      <w:r w:rsidR="00EF3379" w:rsidRPr="00EF3379">
        <w:rPr>
          <w:rFonts w:eastAsia="Calibri"/>
          <w:b/>
          <w:bCs/>
          <w:i/>
          <w:iCs/>
          <w:sz w:val="22"/>
          <w:szCs w:val="22"/>
          <w:vertAlign w:val="superscript"/>
        </w:rPr>
        <w:t>3</w:t>
      </w:r>
      <w:r w:rsidR="00EF3379" w:rsidRPr="00EF3379">
        <w:rPr>
          <w:rFonts w:eastAsia="Calibri"/>
          <w:b/>
          <w:bCs/>
          <w:i/>
          <w:iCs/>
          <w:sz w:val="22"/>
          <w:szCs w:val="22"/>
        </w:rPr>
        <w:t>/cilv./mēn</w:t>
      </w:r>
    </w:p>
    <w:p w14:paraId="55685962" w14:textId="77777777" w:rsidR="00EA5B2B" w:rsidRPr="00BB3551" w:rsidRDefault="00493B53" w:rsidP="00BA124A">
      <w:pPr>
        <w:spacing w:after="120" w:line="257" w:lineRule="auto"/>
        <w:rPr>
          <w:rFonts w:eastAsia="Calibri"/>
        </w:rPr>
      </w:pPr>
      <w:r w:rsidRPr="00BB3551">
        <w:rPr>
          <w:rFonts w:eastAsia="Calibri"/>
        </w:rPr>
        <w:t xml:space="preserve">5.2. </w:t>
      </w:r>
      <w:r w:rsidR="00EA5B2B" w:rsidRPr="00BB3551">
        <w:rPr>
          <w:rFonts w:eastAsia="Calibri"/>
        </w:rPr>
        <w:t>Izvedamais notekūdeņu un nosēdumu vai dūņu nogulšņu apjoms mēnesī</w:t>
      </w:r>
      <w:r w:rsidRPr="00BB3551">
        <w:rPr>
          <w:rFonts w:eastAsia="Calibri"/>
        </w:rPr>
        <w:tab/>
        <w:t xml:space="preserve">______ </w:t>
      </w:r>
      <w:r w:rsidR="00EA5B2B" w:rsidRPr="00BB3551">
        <w:rPr>
          <w:rFonts w:eastAsia="Calibri"/>
        </w:rPr>
        <w:t>m</w:t>
      </w:r>
      <w:r w:rsidR="00EA5B2B" w:rsidRPr="00BB3551">
        <w:rPr>
          <w:rFonts w:eastAsia="Calibri"/>
          <w:vertAlign w:val="superscript"/>
        </w:rPr>
        <w:t>3</w:t>
      </w:r>
    </w:p>
    <w:p w14:paraId="1F39DDFE" w14:textId="77777777" w:rsidR="00EA5B2B" w:rsidRPr="002753C7" w:rsidRDefault="00EA5B2B" w:rsidP="00EA5B2B">
      <w:pPr>
        <w:jc w:val="both"/>
        <w:rPr>
          <w:rFonts w:eastAsia="Calibri"/>
          <w:i/>
          <w:sz w:val="22"/>
          <w:szCs w:val="22"/>
        </w:rPr>
      </w:pPr>
      <w:r w:rsidRPr="00BB3551">
        <w:rPr>
          <w:rFonts w:eastAsia="Calibri"/>
          <w:b/>
          <w:bCs/>
          <w:i/>
          <w:sz w:val="22"/>
          <w:szCs w:val="22"/>
        </w:rPr>
        <w:t>Krājtvertņu gadījumā esošam vai prognozējamajam ūdens patēriņa apjomam jāsakrīt</w:t>
      </w:r>
      <w:r w:rsidRPr="002753C7">
        <w:rPr>
          <w:rFonts w:eastAsia="Calibri"/>
          <w:i/>
          <w:sz w:val="22"/>
          <w:szCs w:val="22"/>
        </w:rPr>
        <w:t xml:space="preserve"> ar izvedamo notekūdeņu apjomu gadā. </w:t>
      </w:r>
    </w:p>
    <w:p w14:paraId="0A062781" w14:textId="77777777" w:rsidR="00EA5B2B" w:rsidRPr="002753C7" w:rsidRDefault="00EA5B2B" w:rsidP="00EA5B2B">
      <w:pPr>
        <w:rPr>
          <w:rFonts w:eastAsia="Calibri"/>
          <w:i/>
          <w:sz w:val="22"/>
          <w:szCs w:val="22"/>
        </w:rPr>
      </w:pPr>
    </w:p>
    <w:p w14:paraId="29262541" w14:textId="77777777" w:rsidR="00EA5B2B" w:rsidRPr="00F210A4" w:rsidRDefault="007D4AAC" w:rsidP="00F210A4">
      <w:pPr>
        <w:spacing w:after="120"/>
        <w:rPr>
          <w:rFonts w:eastAsia="Calibri"/>
        </w:rPr>
      </w:pPr>
      <w:r w:rsidRPr="00F210A4">
        <w:rPr>
          <w:rFonts w:eastAsia="Calibri"/>
        </w:rPr>
        <w:t>6</w:t>
      </w:r>
      <w:r w:rsidR="00EA5B2B" w:rsidRPr="00F210A4">
        <w:rPr>
          <w:rFonts w:eastAsia="Calibri"/>
        </w:rPr>
        <w:t>.</w:t>
      </w:r>
      <w:r w:rsidRPr="00F210A4">
        <w:rPr>
          <w:rFonts w:eastAsia="Calibri"/>
        </w:rPr>
        <w:t xml:space="preserve"> </w:t>
      </w:r>
      <w:r w:rsidR="00EA5B2B" w:rsidRPr="00F210A4">
        <w:rPr>
          <w:rFonts w:eastAsia="Calibri"/>
        </w:rPr>
        <w:t xml:space="preserve">Decentralizētās kanalizācijas sistēmas veids </w:t>
      </w:r>
      <w:r w:rsidR="00EA5B2B" w:rsidRPr="00F210A4">
        <w:rPr>
          <w:rFonts w:eastAsia="Calibri"/>
          <w:b/>
          <w:bCs/>
          <w:i/>
          <w:iCs/>
        </w:rPr>
        <w:t>(atzīmēt atbilstošo vai atbilstošos)</w:t>
      </w:r>
    </w:p>
    <w:p w14:paraId="376FFA97" w14:textId="77777777" w:rsidR="00EA5B2B" w:rsidRPr="002753C7" w:rsidRDefault="00EA5B2B" w:rsidP="00F210A4">
      <w:pPr>
        <w:spacing w:after="120"/>
        <w:jc w:val="both"/>
        <w:rPr>
          <w:rFonts w:eastAsia="Calibri"/>
          <w:sz w:val="22"/>
          <w:szCs w:val="22"/>
        </w:rPr>
      </w:pPr>
      <w:r w:rsidRPr="002753C7">
        <w:rPr>
          <w:rFonts w:eastAsia="Calibri"/>
          <w:b/>
          <w:sz w:val="22"/>
          <w:szCs w:val="22"/>
        </w:rPr>
        <w:t>□</w:t>
      </w:r>
      <w:r w:rsidRPr="002753C7">
        <w:rPr>
          <w:rFonts w:eastAsia="Calibri"/>
          <w:sz w:val="22"/>
          <w:szCs w:val="22"/>
        </w:rPr>
        <w:t xml:space="preserve"> </w:t>
      </w:r>
      <w:r w:rsidRPr="00F13AD0">
        <w:rPr>
          <w:rFonts w:eastAsia="Calibri"/>
          <w:b/>
          <w:bCs/>
          <w:sz w:val="22"/>
          <w:szCs w:val="22"/>
        </w:rPr>
        <w:t>Rūpnieciski izgatavotas notekūdeņu attīrīšanas iekārtas</w:t>
      </w:r>
      <w:r w:rsidRPr="002753C7">
        <w:rPr>
          <w:rFonts w:eastAsia="Calibri"/>
          <w:sz w:val="22"/>
          <w:szCs w:val="22"/>
        </w:rPr>
        <w:t>, kuras attīrītos notekūdeņus novada vidē un kopējā jauda ir mazāka par 5 m</w:t>
      </w:r>
      <w:r w:rsidRPr="005F2926">
        <w:rPr>
          <w:rFonts w:eastAsia="Calibri"/>
          <w:sz w:val="22"/>
          <w:szCs w:val="22"/>
          <w:vertAlign w:val="superscript"/>
        </w:rPr>
        <w:t>3</w:t>
      </w:r>
      <w:r w:rsidRPr="002753C7">
        <w:rPr>
          <w:rFonts w:eastAsia="Calibri"/>
          <w:sz w:val="22"/>
          <w:szCs w:val="22"/>
        </w:rPr>
        <w:t>/d</w:t>
      </w:r>
      <w:r w:rsidR="005F2926">
        <w:rPr>
          <w:rFonts w:eastAsia="Calibri"/>
          <w:sz w:val="22"/>
          <w:szCs w:val="22"/>
        </w:rPr>
        <w:t>nn</w:t>
      </w:r>
    </w:p>
    <w:p w14:paraId="5DED53BC" w14:textId="77777777" w:rsidR="00EA5B2B" w:rsidRPr="002753C7" w:rsidRDefault="00EA5B2B" w:rsidP="00F210A4">
      <w:pPr>
        <w:spacing w:after="120"/>
        <w:jc w:val="both"/>
        <w:rPr>
          <w:rFonts w:eastAsia="Calibri"/>
          <w:sz w:val="22"/>
          <w:szCs w:val="22"/>
        </w:rPr>
      </w:pPr>
      <w:r w:rsidRPr="002753C7">
        <w:rPr>
          <w:rFonts w:eastAsia="Calibri"/>
          <w:b/>
          <w:sz w:val="22"/>
          <w:szCs w:val="22"/>
        </w:rPr>
        <w:t>□</w:t>
      </w:r>
      <w:r w:rsidRPr="002753C7">
        <w:rPr>
          <w:rFonts w:eastAsia="Calibri"/>
          <w:sz w:val="22"/>
          <w:szCs w:val="22"/>
        </w:rPr>
        <w:t xml:space="preserve"> </w:t>
      </w:r>
      <w:r w:rsidRPr="00F13AD0">
        <w:rPr>
          <w:rFonts w:eastAsia="Calibri"/>
          <w:b/>
          <w:bCs/>
          <w:sz w:val="22"/>
          <w:szCs w:val="22"/>
        </w:rPr>
        <w:t>Septiķis</w:t>
      </w:r>
      <w:r w:rsidRPr="002753C7">
        <w:rPr>
          <w:rFonts w:eastAsia="Calibri"/>
          <w:sz w:val="22"/>
          <w:szCs w:val="22"/>
        </w:rPr>
        <w:t xml:space="preserve"> ar divām vai vairāk kamerām, kur notekūdeņi pēc septiķa vidē tiek novadīti caur speciāli ierīkotu infiltrācijas sistēmu (filtrācijas laukiem, apakšzemes filtrējošām drenām, smilts grants filtriem, filtrācijas grāvjiem vai akām) un kurš izbūvēts atbilstoši būvniecību regulējošiem normatīvajiem aktiem;</w:t>
      </w:r>
    </w:p>
    <w:p w14:paraId="74B24E2D" w14:textId="77777777" w:rsidR="00EA5B2B" w:rsidRPr="002753C7" w:rsidRDefault="00EA5B2B" w:rsidP="00F210A4">
      <w:pPr>
        <w:spacing w:after="120"/>
        <w:jc w:val="both"/>
        <w:rPr>
          <w:rFonts w:eastAsia="Calibri"/>
          <w:sz w:val="22"/>
          <w:szCs w:val="22"/>
        </w:rPr>
      </w:pPr>
      <w:r w:rsidRPr="002753C7">
        <w:rPr>
          <w:rFonts w:eastAsia="Calibri"/>
          <w:b/>
          <w:sz w:val="22"/>
          <w:szCs w:val="22"/>
        </w:rPr>
        <w:t>□</w:t>
      </w:r>
      <w:r w:rsidRPr="002753C7">
        <w:rPr>
          <w:rFonts w:eastAsia="Calibri"/>
          <w:sz w:val="22"/>
          <w:szCs w:val="22"/>
        </w:rPr>
        <w:t xml:space="preserve"> </w:t>
      </w:r>
      <w:r w:rsidRPr="00F13AD0">
        <w:rPr>
          <w:rFonts w:eastAsia="Calibri"/>
          <w:b/>
          <w:bCs/>
          <w:sz w:val="22"/>
          <w:szCs w:val="22"/>
        </w:rPr>
        <w:t>Notekūdeņu krājtvertne</w:t>
      </w:r>
      <w:r w:rsidRPr="002753C7">
        <w:rPr>
          <w:rFonts w:eastAsia="Calibri"/>
          <w:sz w:val="22"/>
          <w:szCs w:val="22"/>
        </w:rPr>
        <w:t xml:space="preserve"> (jebkurš rezervuārs, nosēdaka vai izsmeļamā bedre, pārvietojamā tualete, sausā tualete), kurās uzkrājas neattīrīti notekūdeņi, septisko tvertņu dūņas vai kanalizācijas sistēmu atkritumi.</w:t>
      </w:r>
    </w:p>
    <w:p w14:paraId="776E105A" w14:textId="77777777" w:rsidR="00EA5B2B" w:rsidRPr="002753C7" w:rsidRDefault="00EA5B2B" w:rsidP="00F210A4">
      <w:pPr>
        <w:spacing w:after="120"/>
        <w:rPr>
          <w:rFonts w:eastAsia="Calibri"/>
          <w:sz w:val="22"/>
          <w:szCs w:val="22"/>
        </w:rPr>
      </w:pPr>
      <w:r w:rsidRPr="002753C7">
        <w:rPr>
          <w:rFonts w:eastAsia="Calibri"/>
          <w:b/>
          <w:sz w:val="22"/>
          <w:szCs w:val="22"/>
        </w:rPr>
        <w:t>□</w:t>
      </w:r>
      <w:r w:rsidRPr="002753C7">
        <w:rPr>
          <w:rFonts w:eastAsia="Calibri"/>
          <w:sz w:val="22"/>
          <w:szCs w:val="22"/>
        </w:rPr>
        <w:t xml:space="preserve"> Cits</w:t>
      </w:r>
      <w:r w:rsidR="007D4AAC">
        <w:rPr>
          <w:rFonts w:eastAsia="Calibri"/>
          <w:sz w:val="22"/>
          <w:szCs w:val="22"/>
        </w:rPr>
        <w:tab/>
        <w:t>___________________________________________________________________________</w:t>
      </w:r>
    </w:p>
    <w:p w14:paraId="54763E36" w14:textId="77777777" w:rsidR="00BA124A" w:rsidRDefault="00EA5B2B" w:rsidP="00BA124A">
      <w:pPr>
        <w:spacing w:after="120"/>
        <w:ind w:firstLine="720"/>
        <w:jc w:val="center"/>
        <w:rPr>
          <w:rFonts w:eastAsia="Calibri"/>
        </w:rPr>
      </w:pPr>
      <w:r w:rsidRPr="002753C7">
        <w:rPr>
          <w:rFonts w:eastAsia="Calibri"/>
          <w:i/>
          <w:sz w:val="22"/>
          <w:szCs w:val="22"/>
        </w:rPr>
        <w:t>(Lūdzu, norādiet Jūsu īpašumā esošās decentralizētās kanalizācijas sistēmas veidu)</w:t>
      </w:r>
    </w:p>
    <w:p w14:paraId="573D7EA6" w14:textId="77777777" w:rsidR="00EA5B2B" w:rsidRPr="00BA124A" w:rsidRDefault="00F13AD0" w:rsidP="00BA124A">
      <w:pPr>
        <w:spacing w:after="120"/>
        <w:rPr>
          <w:rFonts w:eastAsia="Calibri"/>
          <w:i/>
          <w:sz w:val="22"/>
          <w:szCs w:val="22"/>
        </w:rPr>
      </w:pPr>
      <w:r w:rsidRPr="00F210A4">
        <w:rPr>
          <w:rFonts w:eastAsia="Calibri"/>
        </w:rPr>
        <w:t>7</w:t>
      </w:r>
      <w:r w:rsidR="00EA5B2B" w:rsidRPr="00F210A4">
        <w:rPr>
          <w:rFonts w:eastAsia="Calibri"/>
        </w:rPr>
        <w:t>.</w:t>
      </w:r>
      <w:r w:rsidR="00BA124A">
        <w:rPr>
          <w:rFonts w:eastAsia="Calibri"/>
        </w:rPr>
        <w:t xml:space="preserve"> </w:t>
      </w:r>
      <w:r w:rsidR="00EA5B2B" w:rsidRPr="00F210A4">
        <w:rPr>
          <w:rFonts w:eastAsia="Calibri"/>
        </w:rPr>
        <w:t>Kā īpašumā tiek nodrošināta atbilstoša notekūdeņu apsaimniekošana?</w:t>
      </w:r>
    </w:p>
    <w:p w14:paraId="6D3088C2" w14:textId="77777777" w:rsidR="00EA5B2B" w:rsidRPr="002753C7" w:rsidRDefault="00EA5B2B" w:rsidP="00F210A4">
      <w:pPr>
        <w:spacing w:after="120"/>
        <w:jc w:val="both"/>
        <w:rPr>
          <w:rFonts w:eastAsia="Calibri"/>
          <w:sz w:val="22"/>
          <w:szCs w:val="22"/>
        </w:rPr>
      </w:pPr>
      <w:r w:rsidRPr="002753C7">
        <w:rPr>
          <w:rFonts w:eastAsia="Calibri"/>
          <w:b/>
          <w:sz w:val="22"/>
          <w:szCs w:val="22"/>
        </w:rPr>
        <w:t>□</w:t>
      </w:r>
      <w:r w:rsidRPr="002753C7">
        <w:rPr>
          <w:rFonts w:eastAsia="Calibri"/>
          <w:sz w:val="22"/>
          <w:szCs w:val="22"/>
        </w:rPr>
        <w:t xml:space="preserve"> Līgums par īpašumā esošo NAI apkalpošanas un ekspluatācijas pasākumu nodrošināšanu un/vai līgums par uzkrāto septisko tvertņu dūņu un/vai kanalizācijas sistēmu tīrīšanas atkritumu izvešanu</w:t>
      </w:r>
    </w:p>
    <w:p w14:paraId="79FB6E3D" w14:textId="77777777" w:rsidR="00EA5B2B" w:rsidRPr="002753C7" w:rsidRDefault="00EA5B2B" w:rsidP="00F210A4">
      <w:pPr>
        <w:spacing w:after="120"/>
        <w:jc w:val="both"/>
        <w:rPr>
          <w:rFonts w:eastAsia="Calibri"/>
          <w:sz w:val="22"/>
          <w:szCs w:val="22"/>
        </w:rPr>
      </w:pPr>
      <w:r w:rsidRPr="002753C7">
        <w:rPr>
          <w:rFonts w:eastAsia="Calibri"/>
          <w:b/>
          <w:sz w:val="22"/>
          <w:szCs w:val="22"/>
        </w:rPr>
        <w:t>□</w:t>
      </w:r>
      <w:r w:rsidRPr="002753C7">
        <w:rPr>
          <w:rFonts w:eastAsia="Calibri"/>
          <w:sz w:val="22"/>
          <w:szCs w:val="22"/>
        </w:rPr>
        <w:t xml:space="preserve"> Līgums par uzkrāto notekūdeņu izvešanu</w:t>
      </w:r>
    </w:p>
    <w:p w14:paraId="3DC10C6D" w14:textId="77777777" w:rsidR="00EA5B2B" w:rsidRPr="002753C7" w:rsidRDefault="00EA5B2B" w:rsidP="00F210A4">
      <w:pPr>
        <w:spacing w:after="120"/>
        <w:jc w:val="both"/>
        <w:rPr>
          <w:rFonts w:eastAsia="Calibri"/>
          <w:sz w:val="22"/>
          <w:szCs w:val="22"/>
        </w:rPr>
      </w:pPr>
      <w:r w:rsidRPr="002753C7">
        <w:rPr>
          <w:rFonts w:eastAsia="Calibri"/>
          <w:b/>
          <w:sz w:val="22"/>
          <w:szCs w:val="22"/>
        </w:rPr>
        <w:t>□</w:t>
      </w:r>
      <w:r w:rsidRPr="002753C7">
        <w:rPr>
          <w:rFonts w:eastAsia="Calibri"/>
          <w:sz w:val="22"/>
          <w:szCs w:val="22"/>
        </w:rPr>
        <w:t xml:space="preserve"> Pēc vajadzības pasūtu nepieciešamos pakalpojumus komersantiem</w:t>
      </w:r>
    </w:p>
    <w:p w14:paraId="32068B96" w14:textId="77777777" w:rsidR="00BA124A" w:rsidRDefault="00EA5B2B" w:rsidP="00F210A4">
      <w:pPr>
        <w:spacing w:after="240"/>
        <w:jc w:val="both"/>
        <w:rPr>
          <w:rFonts w:eastAsia="Calibri"/>
          <w:sz w:val="22"/>
          <w:szCs w:val="22"/>
        </w:rPr>
      </w:pPr>
      <w:r w:rsidRPr="002753C7">
        <w:rPr>
          <w:rFonts w:eastAsia="Calibri"/>
          <w:b/>
          <w:sz w:val="22"/>
          <w:szCs w:val="22"/>
        </w:rPr>
        <w:t>□</w:t>
      </w:r>
      <w:r w:rsidRPr="002753C7">
        <w:rPr>
          <w:rFonts w:eastAsia="Calibri"/>
          <w:sz w:val="22"/>
          <w:szCs w:val="22"/>
        </w:rPr>
        <w:t xml:space="preserve"> Netiek nodrošināta</w:t>
      </w:r>
      <w:r w:rsidRPr="002753C7">
        <w:rPr>
          <w:rFonts w:eastAsia="Calibri"/>
          <w:sz w:val="22"/>
          <w:szCs w:val="22"/>
        </w:rPr>
        <w:tab/>
      </w:r>
    </w:p>
    <w:p w14:paraId="4025D91A" w14:textId="5651D267" w:rsidR="00BA124A" w:rsidRDefault="00BA124A">
      <w:pPr>
        <w:rPr>
          <w:rFonts w:eastAsia="Calibri"/>
          <w:sz w:val="22"/>
          <w:szCs w:val="22"/>
        </w:rPr>
      </w:pPr>
    </w:p>
    <w:p w14:paraId="07068B99" w14:textId="77777777" w:rsidR="00EA5B2B" w:rsidRDefault="00F13AD0" w:rsidP="005B3B76">
      <w:pPr>
        <w:spacing w:after="120"/>
        <w:jc w:val="both"/>
        <w:rPr>
          <w:rFonts w:eastAsia="Calibri"/>
        </w:rPr>
      </w:pPr>
      <w:r w:rsidRPr="0035799C">
        <w:rPr>
          <w:rFonts w:eastAsia="Calibri"/>
        </w:rPr>
        <w:t>8</w:t>
      </w:r>
      <w:r w:rsidR="00EA5B2B" w:rsidRPr="0035799C">
        <w:rPr>
          <w:rFonts w:eastAsia="Calibri"/>
        </w:rPr>
        <w:t>.</w:t>
      </w:r>
      <w:r w:rsidR="00BA124A" w:rsidRPr="0035799C">
        <w:rPr>
          <w:rFonts w:eastAsia="Calibri"/>
        </w:rPr>
        <w:t xml:space="preserve"> </w:t>
      </w:r>
      <w:r w:rsidR="00EA5B2B" w:rsidRPr="0035799C">
        <w:rPr>
          <w:rFonts w:eastAsia="Calibri"/>
        </w:rPr>
        <w:t>Decentralizētajā kanalizācijas sistēmā uzkrāto notekūdeņu/nosēdumu pašreizējais izvešanas biežums:</w:t>
      </w:r>
    </w:p>
    <w:tbl>
      <w:tblPr>
        <w:tblW w:w="0" w:type="auto"/>
        <w:tblLook w:val="04A0" w:firstRow="1" w:lastRow="0" w:firstColumn="1" w:lastColumn="0" w:noHBand="0" w:noVBand="1"/>
      </w:tblPr>
      <w:tblGrid>
        <w:gridCol w:w="4530"/>
        <w:gridCol w:w="4531"/>
      </w:tblGrid>
      <w:tr w:rsidR="00706D43" w14:paraId="2478C176" w14:textId="77777777" w:rsidTr="008C28B0">
        <w:trPr>
          <w:trHeight w:val="1019"/>
        </w:trPr>
        <w:tc>
          <w:tcPr>
            <w:tcW w:w="4530" w:type="dxa"/>
            <w:shd w:val="clear" w:color="auto" w:fill="auto"/>
          </w:tcPr>
          <w:p w14:paraId="21261532" w14:textId="77777777" w:rsidR="00706D43" w:rsidRPr="008C28B0" w:rsidRDefault="00706D43"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vienu reizi mēnesī vai biežāk</w:t>
            </w:r>
          </w:p>
          <w:p w14:paraId="4D07E3DF" w14:textId="77777777" w:rsidR="00706D43" w:rsidRPr="008C28B0" w:rsidRDefault="00706D43"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reizi divos mēnešos</w:t>
            </w:r>
            <w:r w:rsidRPr="008C28B0">
              <w:rPr>
                <w:rFonts w:eastAsia="Calibri"/>
                <w:sz w:val="22"/>
                <w:szCs w:val="22"/>
              </w:rPr>
              <w:tab/>
            </w:r>
          </w:p>
        </w:tc>
        <w:tc>
          <w:tcPr>
            <w:tcW w:w="4531" w:type="dxa"/>
            <w:shd w:val="clear" w:color="auto" w:fill="auto"/>
          </w:tcPr>
          <w:p w14:paraId="42BDD181" w14:textId="77777777" w:rsidR="00706D43" w:rsidRPr="008C28B0" w:rsidRDefault="00706D43"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reizi ceturksnī</w:t>
            </w:r>
          </w:p>
          <w:p w14:paraId="071B267F" w14:textId="77777777" w:rsidR="00706D43" w:rsidRPr="008C28B0" w:rsidRDefault="00706D43"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reizi pusgadā</w:t>
            </w:r>
          </w:p>
          <w:p w14:paraId="37A08771" w14:textId="77777777" w:rsidR="00706D43" w:rsidRPr="008C28B0" w:rsidRDefault="00706D43" w:rsidP="008C28B0">
            <w:pPr>
              <w:spacing w:after="240"/>
              <w:jc w:val="both"/>
              <w:rPr>
                <w:rFonts w:eastAsia="Calibri"/>
                <w:sz w:val="22"/>
                <w:szCs w:val="22"/>
              </w:rPr>
            </w:pPr>
            <w:r w:rsidRPr="008C28B0">
              <w:rPr>
                <w:rFonts w:eastAsia="Calibri"/>
                <w:b/>
                <w:sz w:val="22"/>
                <w:szCs w:val="22"/>
              </w:rPr>
              <w:t>□</w:t>
            </w:r>
            <w:r w:rsidRPr="008C28B0">
              <w:rPr>
                <w:rFonts w:eastAsia="Calibri"/>
                <w:sz w:val="22"/>
                <w:szCs w:val="22"/>
              </w:rPr>
              <w:t xml:space="preserve"> reizi gadā vai retāk</w:t>
            </w:r>
            <w:r w:rsidRPr="008C28B0">
              <w:rPr>
                <w:rFonts w:eastAsia="Calibri"/>
                <w:sz w:val="22"/>
                <w:szCs w:val="22"/>
              </w:rPr>
              <w:tab/>
            </w:r>
          </w:p>
        </w:tc>
      </w:tr>
    </w:tbl>
    <w:p w14:paraId="47A28350" w14:textId="77777777" w:rsidR="00EA5B2B" w:rsidRDefault="00F13AD0" w:rsidP="00960E2B">
      <w:pPr>
        <w:spacing w:after="120"/>
        <w:jc w:val="both"/>
        <w:rPr>
          <w:rFonts w:eastAsia="Calibri"/>
        </w:rPr>
      </w:pPr>
      <w:r w:rsidRPr="0035799C">
        <w:rPr>
          <w:rFonts w:eastAsia="Calibri"/>
        </w:rPr>
        <w:t>9</w:t>
      </w:r>
      <w:r w:rsidR="00EA5B2B" w:rsidRPr="0035799C">
        <w:rPr>
          <w:rFonts w:eastAsia="Calibri"/>
        </w:rPr>
        <w:t>. Krājtvertnes tilpums:</w:t>
      </w:r>
    </w:p>
    <w:tbl>
      <w:tblPr>
        <w:tblW w:w="0" w:type="auto"/>
        <w:tblLook w:val="04A0" w:firstRow="1" w:lastRow="0" w:firstColumn="1" w:lastColumn="0" w:noHBand="0" w:noVBand="1"/>
      </w:tblPr>
      <w:tblGrid>
        <w:gridCol w:w="4530"/>
        <w:gridCol w:w="4531"/>
      </w:tblGrid>
      <w:tr w:rsidR="00706D43" w14:paraId="674C5383" w14:textId="77777777" w:rsidTr="008C28B0">
        <w:tc>
          <w:tcPr>
            <w:tcW w:w="4530" w:type="dxa"/>
            <w:shd w:val="clear" w:color="auto" w:fill="auto"/>
          </w:tcPr>
          <w:p w14:paraId="40947DC9" w14:textId="77777777" w:rsidR="00706D43" w:rsidRPr="008C28B0" w:rsidRDefault="00706D43"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&lt; 3 m</w:t>
            </w:r>
            <w:r w:rsidRPr="008C28B0">
              <w:rPr>
                <w:rFonts w:eastAsia="Calibri"/>
                <w:sz w:val="22"/>
                <w:szCs w:val="22"/>
                <w:vertAlign w:val="superscript"/>
              </w:rPr>
              <w:t>3</w:t>
            </w:r>
            <w:r w:rsidRPr="008C28B0">
              <w:rPr>
                <w:rFonts w:eastAsia="Calibri"/>
                <w:sz w:val="22"/>
                <w:szCs w:val="22"/>
              </w:rPr>
              <w:tab/>
            </w:r>
          </w:p>
          <w:p w14:paraId="1BAA6D2D" w14:textId="77777777" w:rsidR="00706D43" w:rsidRPr="008C28B0" w:rsidRDefault="00706D43"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3 līdz 5 m</w:t>
            </w:r>
            <w:r w:rsidRPr="008C28B0">
              <w:rPr>
                <w:rFonts w:eastAsia="Calibri"/>
                <w:sz w:val="22"/>
                <w:szCs w:val="22"/>
                <w:vertAlign w:val="superscript"/>
              </w:rPr>
              <w:t>3</w:t>
            </w:r>
            <w:r w:rsidRPr="008C28B0">
              <w:rPr>
                <w:rFonts w:eastAsia="Calibri"/>
                <w:sz w:val="22"/>
                <w:szCs w:val="22"/>
              </w:rPr>
              <w:tab/>
            </w:r>
          </w:p>
        </w:tc>
        <w:tc>
          <w:tcPr>
            <w:tcW w:w="4531" w:type="dxa"/>
            <w:shd w:val="clear" w:color="auto" w:fill="auto"/>
          </w:tcPr>
          <w:p w14:paraId="742B1310" w14:textId="77777777" w:rsidR="00706D43" w:rsidRPr="008C28B0" w:rsidRDefault="00706D43"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5 līdz 10 m</w:t>
            </w:r>
            <w:r w:rsidRPr="008C28B0">
              <w:rPr>
                <w:rFonts w:eastAsia="Calibri"/>
                <w:sz w:val="22"/>
                <w:szCs w:val="22"/>
                <w:vertAlign w:val="superscript"/>
              </w:rPr>
              <w:t>3</w:t>
            </w:r>
            <w:r w:rsidRPr="008C28B0">
              <w:rPr>
                <w:rFonts w:eastAsia="Calibri"/>
                <w:sz w:val="22"/>
                <w:szCs w:val="22"/>
              </w:rPr>
              <w:tab/>
            </w:r>
          </w:p>
          <w:p w14:paraId="33874419" w14:textId="77777777" w:rsidR="00706D43" w:rsidRPr="008C28B0" w:rsidRDefault="00706D43" w:rsidP="008C28B0">
            <w:pPr>
              <w:spacing w:after="120"/>
              <w:jc w:val="both"/>
              <w:rPr>
                <w:rFonts w:eastAsia="Calibri"/>
              </w:rPr>
            </w:pPr>
            <w:r w:rsidRPr="008C28B0">
              <w:rPr>
                <w:rFonts w:eastAsia="Calibri"/>
                <w:b/>
                <w:sz w:val="22"/>
                <w:szCs w:val="22"/>
              </w:rPr>
              <w:t>□</w:t>
            </w:r>
            <w:r w:rsidRPr="008C28B0">
              <w:rPr>
                <w:rFonts w:eastAsia="Calibri"/>
                <w:sz w:val="22"/>
                <w:szCs w:val="22"/>
              </w:rPr>
              <w:t xml:space="preserve"> &gt; 10 m</w:t>
            </w:r>
            <w:r w:rsidRPr="008C28B0">
              <w:rPr>
                <w:rFonts w:eastAsia="Calibri"/>
                <w:sz w:val="22"/>
                <w:szCs w:val="22"/>
                <w:vertAlign w:val="superscript"/>
              </w:rPr>
              <w:t>3</w:t>
            </w:r>
          </w:p>
        </w:tc>
      </w:tr>
    </w:tbl>
    <w:p w14:paraId="762CC006" w14:textId="77777777" w:rsidR="00EA5B2B" w:rsidRPr="00706D43" w:rsidRDefault="00F13AD0" w:rsidP="00706D43">
      <w:pPr>
        <w:spacing w:after="240"/>
        <w:jc w:val="both"/>
        <w:rPr>
          <w:rFonts w:eastAsia="Calibri"/>
          <w:sz w:val="22"/>
          <w:szCs w:val="22"/>
        </w:rPr>
      </w:pPr>
      <w:r w:rsidRPr="0035799C">
        <w:rPr>
          <w:rFonts w:eastAsia="Calibri"/>
        </w:rPr>
        <w:t>10</w:t>
      </w:r>
      <w:r w:rsidR="00EA5B2B" w:rsidRPr="0035799C">
        <w:rPr>
          <w:rFonts w:eastAsia="Calibri"/>
        </w:rPr>
        <w:t>.</w:t>
      </w:r>
      <w:r w:rsidR="00960E2B" w:rsidRPr="0035799C">
        <w:rPr>
          <w:rFonts w:eastAsia="Calibri"/>
        </w:rPr>
        <w:t xml:space="preserve"> </w:t>
      </w:r>
      <w:r w:rsidR="00EA5B2B" w:rsidRPr="0035799C">
        <w:rPr>
          <w:rFonts w:eastAsia="Calibri"/>
        </w:rPr>
        <w:t xml:space="preserve">Cik bieži tiek veikta regulārā apkope </w:t>
      </w:r>
      <w:r w:rsidR="00EA5B2B" w:rsidRPr="0035799C">
        <w:rPr>
          <w:rFonts w:eastAsia="Calibri"/>
          <w:b/>
          <w:bCs/>
          <w:i/>
          <w:iCs/>
        </w:rPr>
        <w:t>lokālajām notekūdeņu attīrīšanas iekārtām</w:t>
      </w:r>
      <w:r w:rsidR="00EA5B2B" w:rsidRPr="0035799C">
        <w:rPr>
          <w:rFonts w:eastAsia="Calibri"/>
        </w:rPr>
        <w:t>:</w:t>
      </w:r>
    </w:p>
    <w:tbl>
      <w:tblPr>
        <w:tblW w:w="0" w:type="auto"/>
        <w:tblLook w:val="04A0" w:firstRow="1" w:lastRow="0" w:firstColumn="1" w:lastColumn="0" w:noHBand="0" w:noVBand="1"/>
      </w:tblPr>
      <w:tblGrid>
        <w:gridCol w:w="4530"/>
        <w:gridCol w:w="4531"/>
      </w:tblGrid>
      <w:tr w:rsidR="00C93D6C" w14:paraId="19D0A917" w14:textId="77777777" w:rsidTr="008C28B0">
        <w:tc>
          <w:tcPr>
            <w:tcW w:w="4530" w:type="dxa"/>
            <w:shd w:val="clear" w:color="auto" w:fill="auto"/>
          </w:tcPr>
          <w:p w14:paraId="2DCF948D" w14:textId="77777777" w:rsidR="00C93D6C" w:rsidRPr="008C28B0" w:rsidRDefault="00C93D6C"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1 x mēnesī vai biežāk</w:t>
            </w:r>
            <w:r w:rsidRPr="008C28B0">
              <w:rPr>
                <w:rFonts w:eastAsia="Calibri"/>
                <w:sz w:val="22"/>
                <w:szCs w:val="22"/>
              </w:rPr>
              <w:tab/>
            </w:r>
          </w:p>
          <w:p w14:paraId="0F82AE22" w14:textId="77777777" w:rsidR="00C93D6C" w:rsidRPr="008C28B0" w:rsidRDefault="00C93D6C"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1 x ceturksnī</w:t>
            </w:r>
            <w:r w:rsidRPr="008C28B0">
              <w:rPr>
                <w:rFonts w:eastAsia="Calibri"/>
                <w:sz w:val="22"/>
                <w:szCs w:val="22"/>
              </w:rPr>
              <w:tab/>
            </w:r>
          </w:p>
        </w:tc>
        <w:tc>
          <w:tcPr>
            <w:tcW w:w="4531" w:type="dxa"/>
            <w:shd w:val="clear" w:color="auto" w:fill="auto"/>
          </w:tcPr>
          <w:p w14:paraId="235EF7B7" w14:textId="77777777" w:rsidR="00C93D6C" w:rsidRPr="008C28B0" w:rsidRDefault="00C93D6C"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1x gadā</w:t>
            </w:r>
            <w:r w:rsidRPr="008C28B0">
              <w:rPr>
                <w:rFonts w:eastAsia="Calibri"/>
                <w:sz w:val="22"/>
                <w:szCs w:val="22"/>
              </w:rPr>
              <w:tab/>
            </w:r>
          </w:p>
          <w:p w14:paraId="0D51E526" w14:textId="77777777" w:rsidR="00C93D6C" w:rsidRPr="008C28B0" w:rsidRDefault="00C93D6C" w:rsidP="008C28B0">
            <w:pPr>
              <w:spacing w:after="240"/>
              <w:jc w:val="both"/>
              <w:rPr>
                <w:rFonts w:eastAsia="Calibri"/>
                <w:sz w:val="22"/>
                <w:szCs w:val="22"/>
              </w:rPr>
            </w:pPr>
            <w:r w:rsidRPr="008C28B0">
              <w:rPr>
                <w:rFonts w:eastAsia="Calibri"/>
                <w:b/>
                <w:sz w:val="22"/>
                <w:szCs w:val="22"/>
              </w:rPr>
              <w:t>□</w:t>
            </w:r>
            <w:r w:rsidRPr="008C28B0">
              <w:rPr>
                <w:rFonts w:eastAsia="Calibri"/>
                <w:sz w:val="22"/>
                <w:szCs w:val="22"/>
              </w:rPr>
              <w:t xml:space="preserve"> retāk nekā 1x gadā</w:t>
            </w:r>
            <w:r w:rsidRPr="008C28B0">
              <w:rPr>
                <w:rFonts w:eastAsia="Calibri"/>
                <w:sz w:val="22"/>
                <w:szCs w:val="22"/>
              </w:rPr>
              <w:tab/>
            </w:r>
          </w:p>
        </w:tc>
      </w:tr>
    </w:tbl>
    <w:p w14:paraId="74F3995D" w14:textId="77777777" w:rsidR="00EA5B2B" w:rsidRPr="002753C7" w:rsidRDefault="00F13AD0" w:rsidP="00F210A4">
      <w:pPr>
        <w:jc w:val="both"/>
        <w:rPr>
          <w:rFonts w:eastAsia="Calibri"/>
          <w:sz w:val="22"/>
          <w:szCs w:val="22"/>
        </w:rPr>
      </w:pPr>
      <w:r w:rsidRPr="0035799C">
        <w:rPr>
          <w:rFonts w:eastAsia="Calibri"/>
        </w:rPr>
        <w:t>10</w:t>
      </w:r>
      <w:r w:rsidR="00EA5B2B" w:rsidRPr="0035799C">
        <w:rPr>
          <w:rFonts w:eastAsia="Calibri"/>
        </w:rPr>
        <w:t>.1.</w:t>
      </w:r>
      <w:r w:rsidR="00606B6F" w:rsidRPr="0035799C">
        <w:rPr>
          <w:rFonts w:eastAsia="Calibri"/>
        </w:rPr>
        <w:t xml:space="preserve"> </w:t>
      </w:r>
      <w:r w:rsidR="00EA5B2B" w:rsidRPr="0035799C">
        <w:rPr>
          <w:rFonts w:eastAsia="Calibri"/>
        </w:rPr>
        <w:t>Kad veikta iepriekšējā apkope?</w:t>
      </w:r>
      <w:r w:rsidR="00606B6F" w:rsidRPr="0035799C">
        <w:rPr>
          <w:rFonts w:eastAsia="Calibri"/>
        </w:rPr>
        <w:tab/>
      </w:r>
      <w:r w:rsidR="00606B6F">
        <w:rPr>
          <w:rFonts w:eastAsia="Calibri"/>
          <w:sz w:val="22"/>
          <w:szCs w:val="22"/>
        </w:rPr>
        <w:t>_____________________________________________</w:t>
      </w:r>
      <w:r w:rsidR="00EA5B2B" w:rsidRPr="002753C7">
        <w:rPr>
          <w:rFonts w:eastAsia="Calibri"/>
          <w:sz w:val="22"/>
          <w:szCs w:val="22"/>
        </w:rPr>
        <w:tab/>
      </w:r>
    </w:p>
    <w:p w14:paraId="404F85F6" w14:textId="77777777" w:rsidR="00EA5B2B" w:rsidRPr="002753C7" w:rsidRDefault="00EA5B2B" w:rsidP="00606B6F">
      <w:pPr>
        <w:ind w:left="2160" w:firstLine="720"/>
        <w:jc w:val="center"/>
        <w:rPr>
          <w:rFonts w:eastAsia="Calibri"/>
          <w:i/>
          <w:sz w:val="22"/>
          <w:szCs w:val="22"/>
        </w:rPr>
      </w:pPr>
      <w:r w:rsidRPr="002753C7">
        <w:rPr>
          <w:rFonts w:eastAsia="Calibri"/>
          <w:i/>
          <w:sz w:val="22"/>
          <w:szCs w:val="22"/>
        </w:rPr>
        <w:t>(</w:t>
      </w:r>
      <w:r w:rsidR="0035799C" w:rsidRPr="002753C7">
        <w:rPr>
          <w:rFonts w:eastAsia="Calibri"/>
          <w:i/>
          <w:sz w:val="22"/>
          <w:szCs w:val="22"/>
        </w:rPr>
        <w:t xml:space="preserve">Lūdzu, norādiet </w:t>
      </w:r>
      <w:r w:rsidRPr="002753C7">
        <w:rPr>
          <w:rFonts w:eastAsia="Calibri"/>
          <w:i/>
          <w:sz w:val="22"/>
          <w:szCs w:val="22"/>
        </w:rPr>
        <w:t>mēnesi un gadu)</w:t>
      </w:r>
    </w:p>
    <w:p w14:paraId="45D30DE7" w14:textId="77777777" w:rsidR="0035799C" w:rsidRPr="00615D4A" w:rsidRDefault="0035799C" w:rsidP="00615D4A">
      <w:pPr>
        <w:spacing w:before="240" w:after="120"/>
        <w:jc w:val="both"/>
        <w:rPr>
          <w:rFonts w:eastAsia="Calibri"/>
        </w:rPr>
      </w:pPr>
      <w:r w:rsidRPr="00615D4A">
        <w:rPr>
          <w:rFonts w:eastAsia="Calibri"/>
        </w:rPr>
        <w:t>11.</w:t>
      </w:r>
      <w:r w:rsidR="00615D4A">
        <w:rPr>
          <w:rFonts w:eastAsia="Calibri"/>
        </w:rPr>
        <w:t xml:space="preserve"> </w:t>
      </w:r>
      <w:r w:rsidRPr="00615D4A">
        <w:rPr>
          <w:rFonts w:eastAsia="Calibri"/>
        </w:rPr>
        <w:t>Vai plānojat pieslēgties centralizētiem notekūdeņu novadīšanas tīkliem?</w:t>
      </w:r>
    </w:p>
    <w:p w14:paraId="4CC92119" w14:textId="77777777" w:rsidR="0035799C" w:rsidRPr="0035799C" w:rsidRDefault="00615D4A" w:rsidP="00615D4A">
      <w:pPr>
        <w:spacing w:after="240"/>
        <w:rPr>
          <w:rFonts w:eastAsia="Calibri"/>
          <w:sz w:val="22"/>
          <w:szCs w:val="22"/>
        </w:rPr>
      </w:pPr>
      <w:r w:rsidRPr="002753C7">
        <w:rPr>
          <w:rFonts w:eastAsia="Calibri"/>
          <w:b/>
          <w:sz w:val="22"/>
          <w:szCs w:val="22"/>
        </w:rPr>
        <w:t>□</w:t>
      </w:r>
      <w:r w:rsidRPr="002753C7">
        <w:rPr>
          <w:rFonts w:eastAsia="Calibri"/>
          <w:sz w:val="22"/>
          <w:szCs w:val="22"/>
        </w:rPr>
        <w:t xml:space="preserve"> </w:t>
      </w:r>
      <w:r>
        <w:rPr>
          <w:rFonts w:eastAsia="Calibri"/>
          <w:sz w:val="22"/>
          <w:szCs w:val="22"/>
        </w:rPr>
        <w:t>jā</w:t>
      </w:r>
      <w:r>
        <w:rPr>
          <w:rFonts w:eastAsia="Calibri"/>
          <w:sz w:val="22"/>
          <w:szCs w:val="22"/>
        </w:rPr>
        <w:tab/>
        <w:t>(</w:t>
      </w:r>
      <w:r w:rsidRPr="00BB3551">
        <w:rPr>
          <w:rFonts w:eastAsia="Calibri"/>
        </w:rPr>
        <w:t>Ja atbilde ir “</w:t>
      </w:r>
      <w:r>
        <w:rPr>
          <w:rFonts w:eastAsia="Calibri"/>
        </w:rPr>
        <w:t>jā</w:t>
      </w:r>
      <w:r w:rsidRPr="00BB3551">
        <w:rPr>
          <w:rFonts w:eastAsia="Calibri"/>
        </w:rPr>
        <w:t xml:space="preserve">”, </w:t>
      </w:r>
      <w:r w:rsidRPr="00615D4A">
        <w:rPr>
          <w:rFonts w:eastAsia="Calibri"/>
        </w:rPr>
        <w:t>lūdzu atbildiet uz 12.jautājumu</w:t>
      </w:r>
      <w:r>
        <w:rPr>
          <w:rFonts w:eastAsia="Calibri"/>
          <w:sz w:val="22"/>
          <w:szCs w:val="22"/>
        </w:rPr>
        <w:t>)</w:t>
      </w:r>
      <w:r>
        <w:rPr>
          <w:rFonts w:eastAsia="Calibri"/>
          <w:sz w:val="22"/>
          <w:szCs w:val="22"/>
        </w:rPr>
        <w:tab/>
      </w:r>
      <w:r>
        <w:rPr>
          <w:rFonts w:eastAsia="Calibri"/>
          <w:sz w:val="22"/>
          <w:szCs w:val="22"/>
        </w:rPr>
        <w:tab/>
      </w:r>
      <w:r w:rsidRPr="002753C7">
        <w:rPr>
          <w:rFonts w:eastAsia="Calibri"/>
          <w:b/>
          <w:sz w:val="22"/>
          <w:szCs w:val="22"/>
        </w:rPr>
        <w:t>□</w:t>
      </w:r>
      <w:r w:rsidRPr="002753C7">
        <w:rPr>
          <w:rFonts w:eastAsia="Calibri"/>
          <w:sz w:val="22"/>
          <w:szCs w:val="22"/>
        </w:rPr>
        <w:t xml:space="preserve"> </w:t>
      </w:r>
      <w:r>
        <w:rPr>
          <w:rFonts w:eastAsia="Calibri"/>
          <w:sz w:val="22"/>
          <w:szCs w:val="22"/>
        </w:rPr>
        <w:t>nē</w:t>
      </w:r>
      <w:r>
        <w:rPr>
          <w:rFonts w:eastAsia="Calibri"/>
          <w:sz w:val="22"/>
          <w:szCs w:val="22"/>
        </w:rPr>
        <w:tab/>
      </w:r>
    </w:p>
    <w:p w14:paraId="5B078F2D" w14:textId="77777777" w:rsidR="0035799C" w:rsidRDefault="0035799C" w:rsidP="00260249">
      <w:pPr>
        <w:spacing w:after="120"/>
        <w:jc w:val="both"/>
        <w:rPr>
          <w:rFonts w:eastAsia="Calibri"/>
        </w:rPr>
      </w:pPr>
      <w:r w:rsidRPr="00260249">
        <w:rPr>
          <w:rFonts w:eastAsia="Calibri"/>
        </w:rPr>
        <w:t>1</w:t>
      </w:r>
      <w:r w:rsidR="00260249">
        <w:rPr>
          <w:rFonts w:eastAsia="Calibri"/>
        </w:rPr>
        <w:t>2</w:t>
      </w:r>
      <w:r w:rsidRPr="00260249">
        <w:rPr>
          <w:rFonts w:eastAsia="Calibri"/>
        </w:rPr>
        <w:t>. Kad plānojat pieslēgties centralizētiem notekūdeņu novadīšanas tīkliem?</w:t>
      </w:r>
    </w:p>
    <w:tbl>
      <w:tblPr>
        <w:tblW w:w="0" w:type="auto"/>
        <w:tblLook w:val="04A0" w:firstRow="1" w:lastRow="0" w:firstColumn="1" w:lastColumn="0" w:noHBand="0" w:noVBand="1"/>
      </w:tblPr>
      <w:tblGrid>
        <w:gridCol w:w="4530"/>
        <w:gridCol w:w="4531"/>
      </w:tblGrid>
      <w:tr w:rsidR="00C93D6C" w14:paraId="032356F7" w14:textId="77777777" w:rsidTr="008C28B0">
        <w:tc>
          <w:tcPr>
            <w:tcW w:w="4530" w:type="dxa"/>
            <w:shd w:val="clear" w:color="auto" w:fill="auto"/>
          </w:tcPr>
          <w:p w14:paraId="4C0C9C0C" w14:textId="77777777" w:rsidR="00C93D6C" w:rsidRPr="008C28B0" w:rsidRDefault="00E14064"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līdz 202</w:t>
            </w:r>
            <w:r w:rsidR="00BF5323">
              <w:rPr>
                <w:rFonts w:eastAsia="Calibri"/>
                <w:sz w:val="22"/>
                <w:szCs w:val="22"/>
              </w:rPr>
              <w:t>6</w:t>
            </w:r>
            <w:r w:rsidRPr="008C28B0">
              <w:rPr>
                <w:rFonts w:eastAsia="Calibri"/>
                <w:sz w:val="22"/>
                <w:szCs w:val="22"/>
              </w:rPr>
              <w:t>.gadam</w:t>
            </w:r>
          </w:p>
        </w:tc>
        <w:tc>
          <w:tcPr>
            <w:tcW w:w="4531" w:type="dxa"/>
            <w:shd w:val="clear" w:color="auto" w:fill="auto"/>
          </w:tcPr>
          <w:p w14:paraId="1ACB4503" w14:textId="77777777" w:rsidR="00C93D6C" w:rsidRPr="008C28B0" w:rsidRDefault="00C93D6C" w:rsidP="008C28B0">
            <w:pPr>
              <w:spacing w:after="120"/>
              <w:jc w:val="both"/>
              <w:rPr>
                <w:rFonts w:eastAsia="Calibri"/>
                <w:sz w:val="22"/>
                <w:szCs w:val="22"/>
              </w:rPr>
            </w:pPr>
            <w:r w:rsidRPr="008C28B0">
              <w:rPr>
                <w:rFonts w:eastAsia="Calibri"/>
                <w:b/>
                <w:sz w:val="22"/>
                <w:szCs w:val="22"/>
              </w:rPr>
              <w:t>□</w:t>
            </w:r>
            <w:r w:rsidRPr="008C28B0">
              <w:rPr>
                <w:rFonts w:eastAsia="Calibri"/>
                <w:sz w:val="22"/>
                <w:szCs w:val="22"/>
              </w:rPr>
              <w:t xml:space="preserve"> līdz 202</w:t>
            </w:r>
            <w:r w:rsidR="00BF5323">
              <w:rPr>
                <w:rFonts w:eastAsia="Calibri"/>
                <w:sz w:val="22"/>
                <w:szCs w:val="22"/>
              </w:rPr>
              <w:t>7</w:t>
            </w:r>
            <w:r w:rsidRPr="008C28B0">
              <w:rPr>
                <w:rFonts w:eastAsia="Calibri"/>
                <w:sz w:val="22"/>
                <w:szCs w:val="22"/>
              </w:rPr>
              <w:t>.gadam</w:t>
            </w:r>
          </w:p>
        </w:tc>
      </w:tr>
    </w:tbl>
    <w:p w14:paraId="7DCBF128" w14:textId="77777777" w:rsidR="00C93D6C" w:rsidRPr="0049300A" w:rsidRDefault="002F0117" w:rsidP="002F0117">
      <w:pPr>
        <w:jc w:val="both"/>
        <w:rPr>
          <w:rFonts w:eastAsia="Calibri"/>
          <w:sz w:val="16"/>
          <w:szCs w:val="16"/>
        </w:rPr>
      </w:pPr>
      <w:r w:rsidRPr="0049300A">
        <w:rPr>
          <w:rFonts w:eastAsia="Calibri"/>
          <w:sz w:val="16"/>
          <w:szCs w:val="16"/>
        </w:rPr>
        <w:t>Apliecinu, ka manis sniegtās ziņas ir patiesas un pievienotie dokumenti atbilst oriģināliem.</w:t>
      </w:r>
    </w:p>
    <w:p w14:paraId="13EF8AEA" w14:textId="77777777" w:rsidR="002F0117" w:rsidRPr="0049300A" w:rsidRDefault="006E321D" w:rsidP="005F2191">
      <w:pPr>
        <w:jc w:val="both"/>
        <w:rPr>
          <w:rFonts w:eastAsia="Calibri"/>
          <w:sz w:val="16"/>
          <w:szCs w:val="16"/>
        </w:rPr>
      </w:pPr>
      <w:r w:rsidRPr="0049300A">
        <w:rPr>
          <w:rFonts w:eastAsia="Calibri"/>
          <w:sz w:val="16"/>
          <w:szCs w:val="16"/>
        </w:rPr>
        <w:t>Jūsu personas datu apstrādes pārzinis ir SIA “Jūrmalas ūdens”, Jūrmala, Promenādes iela 1a</w:t>
      </w:r>
      <w:r w:rsidRPr="00705EA7">
        <w:rPr>
          <w:rFonts w:eastAsia="Calibri"/>
          <w:sz w:val="16"/>
          <w:szCs w:val="16"/>
        </w:rPr>
        <w:t xml:space="preserve">, </w:t>
      </w:r>
      <w:hyperlink r:id="rId8" w:history="1">
        <w:r w:rsidR="002E5DA5" w:rsidRPr="00705EA7">
          <w:rPr>
            <w:rStyle w:val="Hyperlink"/>
            <w:rFonts w:eastAsia="Calibri"/>
            <w:color w:val="auto"/>
            <w:sz w:val="16"/>
            <w:szCs w:val="16"/>
            <w:u w:val="none"/>
          </w:rPr>
          <w:t>info@jurmalasudens.lv</w:t>
        </w:r>
      </w:hyperlink>
      <w:r w:rsidRPr="00705EA7">
        <w:rPr>
          <w:rFonts w:eastAsia="Calibri"/>
          <w:sz w:val="16"/>
          <w:szCs w:val="16"/>
        </w:rPr>
        <w:t>.</w:t>
      </w:r>
      <w:r w:rsidR="002E5DA5" w:rsidRPr="0049300A">
        <w:rPr>
          <w:rFonts w:eastAsia="Calibri"/>
          <w:sz w:val="16"/>
          <w:szCs w:val="16"/>
        </w:rPr>
        <w:t xml:space="preserve"> </w:t>
      </w:r>
    </w:p>
    <w:p w14:paraId="67B0F578" w14:textId="77777777" w:rsidR="00960936" w:rsidRPr="0049300A" w:rsidRDefault="00960936" w:rsidP="00960936">
      <w:pPr>
        <w:jc w:val="both"/>
        <w:rPr>
          <w:sz w:val="16"/>
          <w:szCs w:val="16"/>
        </w:rPr>
      </w:pPr>
      <w:bookmarkStart w:id="2" w:name="_Hlk153452542"/>
      <w:r w:rsidRPr="0049300A">
        <w:rPr>
          <w:sz w:val="16"/>
          <w:szCs w:val="16"/>
          <w:lang w:eastAsia="lv-LV"/>
        </w:rPr>
        <w:t>Š</w:t>
      </w:r>
      <w:r w:rsidR="00302126" w:rsidRPr="0049300A">
        <w:rPr>
          <w:sz w:val="16"/>
          <w:szCs w:val="16"/>
          <w:lang w:eastAsia="lv-LV"/>
        </w:rPr>
        <w:t>ajā</w:t>
      </w:r>
      <w:r w:rsidRPr="0049300A">
        <w:rPr>
          <w:sz w:val="16"/>
          <w:szCs w:val="16"/>
          <w:lang w:eastAsia="lv-LV"/>
        </w:rPr>
        <w:t xml:space="preserve"> apliecinājumā  sniegto personas datu apstrādes nolūks ir</w:t>
      </w:r>
      <w:r w:rsidRPr="0049300A">
        <w:rPr>
          <w:sz w:val="16"/>
          <w:szCs w:val="16"/>
        </w:rPr>
        <w:t xml:space="preserve"> nodrošināt decentralizēto kanalizācijas sistēmu reģistra izveidošanu un uzturēšanu, kā arī sistēmu ekspluatācijas un uzturēšanas prasību ievērošanas kontroli un uzraudzību</w:t>
      </w:r>
      <w:r w:rsidRPr="0049300A">
        <w:rPr>
          <w:sz w:val="16"/>
          <w:szCs w:val="16"/>
          <w:lang w:eastAsia="lv-LV"/>
        </w:rPr>
        <w:t>,</w:t>
      </w:r>
      <w:r w:rsidRPr="0049300A">
        <w:rPr>
          <w:sz w:val="16"/>
          <w:szCs w:val="16"/>
        </w:rPr>
        <w:t xml:space="preserve"> ko SIA “Jūrmalas ūdens” veic sabiedrības interesēs, īstenojot Jūrmalas </w:t>
      </w:r>
      <w:r w:rsidR="00E92D7A">
        <w:rPr>
          <w:sz w:val="16"/>
          <w:szCs w:val="16"/>
        </w:rPr>
        <w:t>valsts</w:t>
      </w:r>
      <w:r w:rsidRPr="0049300A">
        <w:rPr>
          <w:sz w:val="16"/>
          <w:szCs w:val="16"/>
        </w:rPr>
        <w:t xml:space="preserve">pilsētas pašvaldības piešķirtās oficiālās pilnvaras (personas datu apstrādes pamats - Vispārīgās datu aizsardzības regulas 6. panta pirmā </w:t>
      </w:r>
      <w:r w:rsidR="006E321D" w:rsidRPr="0049300A">
        <w:rPr>
          <w:sz w:val="16"/>
          <w:szCs w:val="16"/>
        </w:rPr>
        <w:t>punkta</w:t>
      </w:r>
      <w:r w:rsidRPr="0049300A">
        <w:rPr>
          <w:sz w:val="16"/>
          <w:szCs w:val="16"/>
        </w:rPr>
        <w:t xml:space="preserve"> e) apakšpunkts)</w:t>
      </w:r>
      <w:r w:rsidR="006E321D" w:rsidRPr="0049300A">
        <w:rPr>
          <w:sz w:val="16"/>
          <w:szCs w:val="16"/>
        </w:rPr>
        <w:t>.</w:t>
      </w:r>
    </w:p>
    <w:p w14:paraId="0AC5DADB" w14:textId="77777777" w:rsidR="00960936" w:rsidRPr="0049300A" w:rsidRDefault="00960936" w:rsidP="00960936">
      <w:pPr>
        <w:jc w:val="both"/>
        <w:rPr>
          <w:sz w:val="16"/>
          <w:szCs w:val="16"/>
          <w:lang w:eastAsia="lv-LV"/>
        </w:rPr>
      </w:pPr>
      <w:r w:rsidRPr="0049300A">
        <w:rPr>
          <w:sz w:val="16"/>
          <w:szCs w:val="16"/>
          <w:lang w:eastAsia="lv-LV"/>
        </w:rPr>
        <w:t>Pastāvot šādam apstrādes tiesiskajam pamatam, SIA “Jūrmalas ūdens” var ierobežot Jūsu kā datu subjekta tiesības uz personas datu dzēšanu un pārnesamību.</w:t>
      </w:r>
      <w:bookmarkStart w:id="3" w:name="_Hlk158648443"/>
      <w:bookmarkEnd w:id="2"/>
      <w:r w:rsidR="00F60A0E" w:rsidRPr="0049300A">
        <w:rPr>
          <w:sz w:val="16"/>
          <w:szCs w:val="16"/>
          <w:lang w:eastAsia="lv-LV"/>
        </w:rPr>
        <w:t xml:space="preserve"> </w:t>
      </w:r>
      <w:r w:rsidR="002E5DA5" w:rsidRPr="0049300A">
        <w:rPr>
          <w:sz w:val="16"/>
          <w:szCs w:val="16"/>
          <w:lang w:eastAsia="lv-LV"/>
        </w:rPr>
        <w:t>Detalizētākā informācija par personas datu apstrādi SIA “Jūrmalas ūdens”, tajā skaitā  par pārziņa leģitīmajām  interesēm, kurās personas dati var tikt apstrādāti, kā arī par Jūsu, kā datu subjekta tiesībām un to realizēšanas kārtību</w:t>
      </w:r>
      <w:r w:rsidR="00F60A0E" w:rsidRPr="0049300A">
        <w:rPr>
          <w:sz w:val="16"/>
          <w:szCs w:val="16"/>
          <w:lang w:eastAsia="lv-LV"/>
        </w:rPr>
        <w:t>,</w:t>
      </w:r>
      <w:r w:rsidR="002E5DA5" w:rsidRPr="0049300A">
        <w:rPr>
          <w:sz w:val="16"/>
          <w:szCs w:val="16"/>
          <w:lang w:eastAsia="lv-LV"/>
        </w:rPr>
        <w:t xml:space="preserve"> ir atrodama mūsu </w:t>
      </w:r>
      <w:r w:rsidR="002E5DA5" w:rsidRPr="0049300A">
        <w:rPr>
          <w:sz w:val="16"/>
          <w:szCs w:val="16"/>
          <w:u w:val="single"/>
          <w:lang w:eastAsia="lv-LV"/>
        </w:rPr>
        <w:t>Privātuma politikā</w:t>
      </w:r>
      <w:r w:rsidR="002E5DA5" w:rsidRPr="0049300A">
        <w:rPr>
          <w:sz w:val="16"/>
          <w:szCs w:val="16"/>
          <w:lang w:eastAsia="lv-LV"/>
        </w:rPr>
        <w:t>, kas ir pieejama arī mūsu Klientu apkalpošanas daļā</w:t>
      </w:r>
      <w:r w:rsidR="00ED1174" w:rsidRPr="0049300A">
        <w:rPr>
          <w:sz w:val="16"/>
          <w:szCs w:val="16"/>
          <w:lang w:eastAsia="lv-LV"/>
        </w:rPr>
        <w:t>. Promenādes ielā 1a, Jūrmalā.</w:t>
      </w:r>
    </w:p>
    <w:bookmarkEnd w:id="3"/>
    <w:p w14:paraId="6369CA5D" w14:textId="77777777" w:rsidR="008E5C99" w:rsidRPr="0049300A" w:rsidRDefault="008E5C99" w:rsidP="00960936">
      <w:pPr>
        <w:jc w:val="both"/>
        <w:rPr>
          <w:sz w:val="16"/>
          <w:szCs w:val="16"/>
          <w:lang w:eastAsia="lv-LV"/>
        </w:rPr>
      </w:pPr>
    </w:p>
    <w:p w14:paraId="6C854493" w14:textId="77777777" w:rsidR="00960936" w:rsidRPr="0049300A" w:rsidRDefault="00960936" w:rsidP="00960936">
      <w:pPr>
        <w:jc w:val="both"/>
        <w:rPr>
          <w:sz w:val="16"/>
          <w:szCs w:val="16"/>
        </w:rPr>
      </w:pPr>
      <w:r w:rsidRPr="0049300A">
        <w:rPr>
          <w:sz w:val="28"/>
          <w:szCs w:val="28"/>
        </w:rPr>
        <w:sym w:font="Wingdings 2" w:char="F0A3"/>
      </w:r>
      <w:r w:rsidRPr="0049300A">
        <w:rPr>
          <w:sz w:val="16"/>
          <w:szCs w:val="16"/>
        </w:rPr>
        <w:t xml:space="preserve"> Piekritu  </w:t>
      </w:r>
      <w:r w:rsidR="0049300A">
        <w:rPr>
          <w:sz w:val="16"/>
          <w:szCs w:val="16"/>
        </w:rPr>
        <w:t xml:space="preserve">               </w:t>
      </w:r>
      <w:r w:rsidRPr="0049300A">
        <w:rPr>
          <w:sz w:val="28"/>
          <w:szCs w:val="28"/>
        </w:rPr>
        <w:sym w:font="Wingdings 2" w:char="F0A3"/>
      </w:r>
      <w:r w:rsidRPr="0049300A">
        <w:rPr>
          <w:sz w:val="16"/>
          <w:szCs w:val="16"/>
        </w:rPr>
        <w:t xml:space="preserve">   Nepiekritu</w:t>
      </w:r>
    </w:p>
    <w:p w14:paraId="4FA49FBB" w14:textId="77777777" w:rsidR="008E5C99" w:rsidRPr="0049300A" w:rsidRDefault="00F60A0E" w:rsidP="00960936">
      <w:pPr>
        <w:jc w:val="both"/>
        <w:rPr>
          <w:sz w:val="16"/>
          <w:szCs w:val="16"/>
        </w:rPr>
      </w:pPr>
      <w:r w:rsidRPr="0049300A">
        <w:rPr>
          <w:sz w:val="16"/>
          <w:szCs w:val="16"/>
        </w:rPr>
        <w:t>ka</w:t>
      </w:r>
      <w:r w:rsidR="00960936" w:rsidRPr="0049300A">
        <w:rPr>
          <w:sz w:val="16"/>
          <w:szCs w:val="16"/>
        </w:rPr>
        <w:t xml:space="preserve"> SIA “Jūrmalas ūdens” varētu sazinātos ar mani nolūkā veikt aptauju, lai noskaidrotu manu viedokli par tās sniedzamo pakalpojumu apjomu, kvalitāti un to izmantošanas iespējām.</w:t>
      </w:r>
    </w:p>
    <w:p w14:paraId="7990AB29" w14:textId="77777777" w:rsidR="00960936" w:rsidRPr="0049300A" w:rsidRDefault="00960936" w:rsidP="00960936">
      <w:pPr>
        <w:jc w:val="both"/>
        <w:rPr>
          <w:sz w:val="16"/>
          <w:szCs w:val="16"/>
          <w:shd w:val="clear" w:color="auto" w:fill="FFFFFF"/>
        </w:rPr>
      </w:pPr>
      <w:r w:rsidRPr="0049300A">
        <w:rPr>
          <w:sz w:val="16"/>
          <w:szCs w:val="16"/>
        </w:rPr>
        <w:t xml:space="preserve">Doto piekrišanu jebkurā brīdī ir iespējams atsaukt iesniedzot SIA “Jūrmalas ūdens” piekrišanas atsaukumu klātienē  Klientu apkalpošanas daļā </w:t>
      </w:r>
      <w:r w:rsidRPr="0049300A">
        <w:rPr>
          <w:sz w:val="16"/>
          <w:szCs w:val="16"/>
          <w:shd w:val="clear" w:color="auto" w:fill="FFFFFF"/>
        </w:rPr>
        <w:t xml:space="preserve">Promenādes iela Nr.1a, Jūrmala, LV – 2015, nosūtot pa </w:t>
      </w:r>
      <w:r w:rsidRPr="0049300A">
        <w:rPr>
          <w:sz w:val="16"/>
          <w:szCs w:val="16"/>
        </w:rPr>
        <w:t>pastu vai</w:t>
      </w:r>
      <w:r w:rsidRPr="0049300A">
        <w:rPr>
          <w:sz w:val="16"/>
          <w:szCs w:val="16"/>
          <w:shd w:val="clear" w:color="auto" w:fill="FFFFFF"/>
        </w:rPr>
        <w:t xml:space="preserve"> uz elektroniskā pasta adresi </w:t>
      </w:r>
      <w:hyperlink r:id="rId9" w:history="1">
        <w:r w:rsidRPr="00705EA7">
          <w:rPr>
            <w:rStyle w:val="Hyperlink"/>
            <w:color w:val="auto"/>
            <w:sz w:val="16"/>
            <w:szCs w:val="16"/>
            <w:u w:val="none"/>
            <w:shd w:val="clear" w:color="auto" w:fill="FFFFFF"/>
          </w:rPr>
          <w:t>datuaizsardzība@jurmalasudens.lv</w:t>
        </w:r>
      </w:hyperlink>
      <w:r w:rsidRPr="0049300A">
        <w:rPr>
          <w:sz w:val="16"/>
          <w:szCs w:val="16"/>
          <w:shd w:val="clear" w:color="auto" w:fill="FFFFFF"/>
        </w:rPr>
        <w:t xml:space="preserve">. </w:t>
      </w:r>
      <w:r w:rsidRPr="0049300A">
        <w:rPr>
          <w:sz w:val="16"/>
          <w:szCs w:val="16"/>
        </w:rPr>
        <w:t xml:space="preserve">Piekrišanas atsaukuma gadījumā turpmāka datu apstrāde, kas balstīta uz Jūsu iepriekš doto piekrišanu konkrētajam nolūkam netiks veikta. </w:t>
      </w:r>
      <w:r w:rsidR="006A0272" w:rsidRPr="0049300A">
        <w:rPr>
          <w:sz w:val="16"/>
          <w:szCs w:val="16"/>
        </w:rPr>
        <w:t>Piekrišanas atsaukums neietekmē datu apstrādes, kuras veiktas tajā laikā, kad Jūsu piekrišana bija spēkā.</w:t>
      </w:r>
    </w:p>
    <w:p w14:paraId="3E03491E" w14:textId="77777777" w:rsidR="002F0117" w:rsidRPr="002753C7" w:rsidRDefault="002F0117" w:rsidP="005F2191">
      <w:pPr>
        <w:jc w:val="both"/>
        <w:rPr>
          <w:rFonts w:eastAsia="Calibri"/>
        </w:rPr>
      </w:pPr>
    </w:p>
    <w:p w14:paraId="1F18DC3E" w14:textId="77777777" w:rsidR="00B658AA" w:rsidRPr="002753C7" w:rsidRDefault="00EA5B2B" w:rsidP="009312D2">
      <w:pPr>
        <w:spacing w:after="240"/>
        <w:rPr>
          <w:rFonts w:eastAsia="Calibri"/>
          <w:sz w:val="22"/>
          <w:szCs w:val="22"/>
        </w:rPr>
      </w:pPr>
      <w:r w:rsidRPr="002753C7">
        <w:rPr>
          <w:rFonts w:eastAsia="Calibri"/>
          <w:sz w:val="22"/>
          <w:szCs w:val="22"/>
        </w:rPr>
        <w:t>Datums</w:t>
      </w:r>
      <w:r w:rsidR="009312D2">
        <w:rPr>
          <w:rFonts w:eastAsia="Calibri"/>
        </w:rPr>
        <w:t xml:space="preserve">     ____________________</w:t>
      </w:r>
    </w:p>
    <w:p w14:paraId="17C5EFEC" w14:textId="77777777" w:rsidR="00B658AA" w:rsidRDefault="00EA5B2B" w:rsidP="00EA5B2B">
      <w:pPr>
        <w:rPr>
          <w:rFonts w:eastAsia="Calibri"/>
          <w:sz w:val="22"/>
          <w:szCs w:val="22"/>
        </w:rPr>
      </w:pPr>
      <w:r w:rsidRPr="002753C7">
        <w:rPr>
          <w:rFonts w:eastAsia="Calibri"/>
          <w:sz w:val="22"/>
          <w:szCs w:val="22"/>
        </w:rPr>
        <w:t>Decentralizētās kanalizācijas sistēmas īpašnie</w:t>
      </w:r>
      <w:r w:rsidR="00A756FD" w:rsidRPr="002753C7">
        <w:rPr>
          <w:rFonts w:eastAsia="Calibri"/>
          <w:sz w:val="22"/>
          <w:szCs w:val="22"/>
        </w:rPr>
        <w:t>ka vai valdītāja</w:t>
      </w:r>
      <w:r w:rsidR="00B658AA" w:rsidRPr="002753C7">
        <w:rPr>
          <w:rFonts w:eastAsia="Calibri"/>
          <w:sz w:val="22"/>
          <w:szCs w:val="22"/>
        </w:rPr>
        <w:t xml:space="preserve"> </w:t>
      </w:r>
    </w:p>
    <w:p w14:paraId="1F91E975" w14:textId="77777777" w:rsidR="005F2191" w:rsidRDefault="005F2191" w:rsidP="00EA5B2B">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
        <w:gridCol w:w="274"/>
        <w:gridCol w:w="274"/>
        <w:gridCol w:w="274"/>
        <w:gridCol w:w="274"/>
        <w:gridCol w:w="274"/>
        <w:gridCol w:w="274"/>
        <w:gridCol w:w="274"/>
        <w:gridCol w:w="274"/>
        <w:gridCol w:w="274"/>
        <w:gridCol w:w="274"/>
        <w:gridCol w:w="274"/>
      </w:tblGrid>
      <w:tr w:rsidR="005F2191" w14:paraId="1F9A0D0E" w14:textId="77777777" w:rsidTr="008C28B0">
        <w:trPr>
          <w:trHeight w:val="283"/>
        </w:trPr>
        <w:tc>
          <w:tcPr>
            <w:tcW w:w="274" w:type="dxa"/>
            <w:shd w:val="clear" w:color="auto" w:fill="auto"/>
          </w:tcPr>
          <w:p w14:paraId="3BB5F43D" w14:textId="77777777" w:rsidR="005F2191" w:rsidRPr="008C28B0" w:rsidRDefault="005F2191" w:rsidP="007D55A2">
            <w:pPr>
              <w:rPr>
                <w:rFonts w:eastAsia="Calibri"/>
              </w:rPr>
            </w:pPr>
          </w:p>
        </w:tc>
        <w:tc>
          <w:tcPr>
            <w:tcW w:w="274" w:type="dxa"/>
            <w:shd w:val="clear" w:color="auto" w:fill="auto"/>
          </w:tcPr>
          <w:p w14:paraId="4E678D9E" w14:textId="77777777" w:rsidR="005F2191" w:rsidRPr="008C28B0" w:rsidRDefault="005F2191" w:rsidP="007D55A2">
            <w:pPr>
              <w:rPr>
                <w:rFonts w:eastAsia="Calibri"/>
              </w:rPr>
            </w:pPr>
          </w:p>
        </w:tc>
        <w:tc>
          <w:tcPr>
            <w:tcW w:w="274" w:type="dxa"/>
            <w:shd w:val="clear" w:color="auto" w:fill="auto"/>
          </w:tcPr>
          <w:p w14:paraId="75B0CED8" w14:textId="77777777" w:rsidR="005F2191" w:rsidRPr="008C28B0" w:rsidRDefault="005F2191" w:rsidP="007D55A2">
            <w:pPr>
              <w:rPr>
                <w:rFonts w:eastAsia="Calibri"/>
              </w:rPr>
            </w:pPr>
          </w:p>
        </w:tc>
        <w:tc>
          <w:tcPr>
            <w:tcW w:w="274" w:type="dxa"/>
            <w:shd w:val="clear" w:color="auto" w:fill="auto"/>
          </w:tcPr>
          <w:p w14:paraId="1AFC3C9E" w14:textId="77777777" w:rsidR="005F2191" w:rsidRPr="008C28B0" w:rsidRDefault="005F2191" w:rsidP="007D55A2">
            <w:pPr>
              <w:rPr>
                <w:rFonts w:eastAsia="Calibri"/>
              </w:rPr>
            </w:pPr>
          </w:p>
        </w:tc>
        <w:tc>
          <w:tcPr>
            <w:tcW w:w="274" w:type="dxa"/>
            <w:shd w:val="clear" w:color="auto" w:fill="auto"/>
          </w:tcPr>
          <w:p w14:paraId="59AE2E85" w14:textId="77777777" w:rsidR="005F2191" w:rsidRPr="008C28B0" w:rsidRDefault="005F2191" w:rsidP="007D55A2">
            <w:pPr>
              <w:rPr>
                <w:rFonts w:eastAsia="Calibri"/>
              </w:rPr>
            </w:pPr>
          </w:p>
        </w:tc>
        <w:tc>
          <w:tcPr>
            <w:tcW w:w="274" w:type="dxa"/>
            <w:shd w:val="clear" w:color="auto" w:fill="auto"/>
          </w:tcPr>
          <w:p w14:paraId="0A3B9C35" w14:textId="77777777" w:rsidR="005F2191" w:rsidRPr="008C28B0" w:rsidRDefault="005F2191" w:rsidP="007D55A2">
            <w:pPr>
              <w:rPr>
                <w:rFonts w:eastAsia="Calibri"/>
              </w:rPr>
            </w:pPr>
          </w:p>
        </w:tc>
        <w:tc>
          <w:tcPr>
            <w:tcW w:w="274" w:type="dxa"/>
            <w:shd w:val="clear" w:color="auto" w:fill="auto"/>
          </w:tcPr>
          <w:p w14:paraId="2BE44258" w14:textId="77777777" w:rsidR="005F2191" w:rsidRPr="008C28B0" w:rsidRDefault="005F2191" w:rsidP="007D55A2">
            <w:pPr>
              <w:rPr>
                <w:rFonts w:eastAsia="Calibri"/>
              </w:rPr>
            </w:pPr>
          </w:p>
        </w:tc>
        <w:tc>
          <w:tcPr>
            <w:tcW w:w="274" w:type="dxa"/>
            <w:shd w:val="clear" w:color="auto" w:fill="auto"/>
          </w:tcPr>
          <w:p w14:paraId="6ED2006F" w14:textId="77777777" w:rsidR="005F2191" w:rsidRPr="008C28B0" w:rsidRDefault="005F2191" w:rsidP="007D55A2">
            <w:pPr>
              <w:rPr>
                <w:rFonts w:eastAsia="Calibri"/>
              </w:rPr>
            </w:pPr>
          </w:p>
        </w:tc>
        <w:tc>
          <w:tcPr>
            <w:tcW w:w="274" w:type="dxa"/>
            <w:shd w:val="clear" w:color="auto" w:fill="auto"/>
          </w:tcPr>
          <w:p w14:paraId="096793B2" w14:textId="77777777" w:rsidR="005F2191" w:rsidRPr="008C28B0" w:rsidRDefault="005F2191" w:rsidP="007D55A2">
            <w:pPr>
              <w:rPr>
                <w:rFonts w:eastAsia="Calibri"/>
              </w:rPr>
            </w:pPr>
          </w:p>
        </w:tc>
        <w:tc>
          <w:tcPr>
            <w:tcW w:w="274" w:type="dxa"/>
            <w:shd w:val="clear" w:color="auto" w:fill="auto"/>
          </w:tcPr>
          <w:p w14:paraId="6599C065" w14:textId="77777777" w:rsidR="005F2191" w:rsidRPr="008C28B0" w:rsidRDefault="005F2191" w:rsidP="007D55A2">
            <w:pPr>
              <w:rPr>
                <w:rFonts w:eastAsia="Calibri"/>
              </w:rPr>
            </w:pPr>
          </w:p>
        </w:tc>
        <w:tc>
          <w:tcPr>
            <w:tcW w:w="274" w:type="dxa"/>
            <w:shd w:val="clear" w:color="auto" w:fill="auto"/>
          </w:tcPr>
          <w:p w14:paraId="5676CD63" w14:textId="77777777" w:rsidR="005F2191" w:rsidRPr="008C28B0" w:rsidRDefault="005F2191" w:rsidP="007D55A2">
            <w:pPr>
              <w:rPr>
                <w:rFonts w:eastAsia="Calibri"/>
              </w:rPr>
            </w:pPr>
          </w:p>
        </w:tc>
        <w:tc>
          <w:tcPr>
            <w:tcW w:w="274" w:type="dxa"/>
            <w:shd w:val="clear" w:color="auto" w:fill="auto"/>
          </w:tcPr>
          <w:p w14:paraId="26B241FB" w14:textId="77777777" w:rsidR="005F2191" w:rsidRPr="008C28B0" w:rsidRDefault="005F2191" w:rsidP="007D55A2">
            <w:pPr>
              <w:rPr>
                <w:rFonts w:eastAsia="Calibri"/>
              </w:rPr>
            </w:pPr>
          </w:p>
        </w:tc>
      </w:tr>
      <w:tr w:rsidR="005F2191" w14:paraId="38881267" w14:textId="77777777" w:rsidTr="008C28B0">
        <w:trPr>
          <w:trHeight w:val="283"/>
        </w:trPr>
        <w:tc>
          <w:tcPr>
            <w:tcW w:w="274" w:type="dxa"/>
            <w:shd w:val="clear" w:color="auto" w:fill="auto"/>
          </w:tcPr>
          <w:p w14:paraId="73F3A7E0" w14:textId="77777777" w:rsidR="005F2191" w:rsidRPr="008C28B0" w:rsidRDefault="005F2191" w:rsidP="007D55A2">
            <w:pPr>
              <w:rPr>
                <w:rFonts w:eastAsia="Calibri"/>
              </w:rPr>
            </w:pPr>
          </w:p>
        </w:tc>
        <w:tc>
          <w:tcPr>
            <w:tcW w:w="274" w:type="dxa"/>
            <w:shd w:val="clear" w:color="auto" w:fill="auto"/>
          </w:tcPr>
          <w:p w14:paraId="657C3BC0" w14:textId="77777777" w:rsidR="005F2191" w:rsidRPr="008C28B0" w:rsidRDefault="005F2191" w:rsidP="007D55A2">
            <w:pPr>
              <w:rPr>
                <w:rFonts w:eastAsia="Calibri"/>
              </w:rPr>
            </w:pPr>
          </w:p>
        </w:tc>
        <w:tc>
          <w:tcPr>
            <w:tcW w:w="274" w:type="dxa"/>
            <w:shd w:val="clear" w:color="auto" w:fill="auto"/>
          </w:tcPr>
          <w:p w14:paraId="6A0D2CDC" w14:textId="77777777" w:rsidR="005F2191" w:rsidRPr="008C28B0" w:rsidRDefault="005F2191" w:rsidP="007D55A2">
            <w:pPr>
              <w:rPr>
                <w:rFonts w:eastAsia="Calibri"/>
              </w:rPr>
            </w:pPr>
          </w:p>
        </w:tc>
        <w:tc>
          <w:tcPr>
            <w:tcW w:w="274" w:type="dxa"/>
            <w:shd w:val="clear" w:color="auto" w:fill="auto"/>
          </w:tcPr>
          <w:p w14:paraId="167ED448" w14:textId="77777777" w:rsidR="005F2191" w:rsidRPr="008C28B0" w:rsidRDefault="005F2191" w:rsidP="007D55A2">
            <w:pPr>
              <w:rPr>
                <w:rFonts w:eastAsia="Calibri"/>
              </w:rPr>
            </w:pPr>
          </w:p>
        </w:tc>
        <w:tc>
          <w:tcPr>
            <w:tcW w:w="274" w:type="dxa"/>
            <w:shd w:val="clear" w:color="auto" w:fill="auto"/>
          </w:tcPr>
          <w:p w14:paraId="1AA29843" w14:textId="77777777" w:rsidR="005F2191" w:rsidRPr="008C28B0" w:rsidRDefault="005F2191" w:rsidP="007D55A2">
            <w:pPr>
              <w:rPr>
                <w:rFonts w:eastAsia="Calibri"/>
              </w:rPr>
            </w:pPr>
          </w:p>
        </w:tc>
        <w:tc>
          <w:tcPr>
            <w:tcW w:w="274" w:type="dxa"/>
            <w:shd w:val="clear" w:color="auto" w:fill="auto"/>
          </w:tcPr>
          <w:p w14:paraId="6AB80E77" w14:textId="77777777" w:rsidR="005F2191" w:rsidRPr="008C28B0" w:rsidRDefault="005F2191" w:rsidP="007D55A2">
            <w:pPr>
              <w:rPr>
                <w:rFonts w:eastAsia="Calibri"/>
              </w:rPr>
            </w:pPr>
          </w:p>
        </w:tc>
        <w:tc>
          <w:tcPr>
            <w:tcW w:w="274" w:type="dxa"/>
            <w:shd w:val="clear" w:color="auto" w:fill="auto"/>
          </w:tcPr>
          <w:p w14:paraId="320FDA0D" w14:textId="77777777" w:rsidR="005F2191" w:rsidRPr="008C28B0" w:rsidRDefault="005F2191" w:rsidP="007D55A2">
            <w:pPr>
              <w:rPr>
                <w:rFonts w:eastAsia="Calibri"/>
              </w:rPr>
            </w:pPr>
          </w:p>
        </w:tc>
        <w:tc>
          <w:tcPr>
            <w:tcW w:w="274" w:type="dxa"/>
            <w:shd w:val="clear" w:color="auto" w:fill="auto"/>
          </w:tcPr>
          <w:p w14:paraId="252CF100" w14:textId="77777777" w:rsidR="005F2191" w:rsidRPr="008C28B0" w:rsidRDefault="005F2191" w:rsidP="007D55A2">
            <w:pPr>
              <w:rPr>
                <w:rFonts w:eastAsia="Calibri"/>
              </w:rPr>
            </w:pPr>
          </w:p>
        </w:tc>
        <w:tc>
          <w:tcPr>
            <w:tcW w:w="274" w:type="dxa"/>
            <w:shd w:val="clear" w:color="auto" w:fill="auto"/>
          </w:tcPr>
          <w:p w14:paraId="48266364" w14:textId="77777777" w:rsidR="005F2191" w:rsidRPr="008C28B0" w:rsidRDefault="005F2191" w:rsidP="007D55A2">
            <w:pPr>
              <w:rPr>
                <w:rFonts w:eastAsia="Calibri"/>
              </w:rPr>
            </w:pPr>
          </w:p>
        </w:tc>
        <w:tc>
          <w:tcPr>
            <w:tcW w:w="274" w:type="dxa"/>
            <w:shd w:val="clear" w:color="auto" w:fill="auto"/>
          </w:tcPr>
          <w:p w14:paraId="03BFDDBB" w14:textId="77777777" w:rsidR="005F2191" w:rsidRPr="008C28B0" w:rsidRDefault="005F2191" w:rsidP="007D55A2">
            <w:pPr>
              <w:rPr>
                <w:rFonts w:eastAsia="Calibri"/>
              </w:rPr>
            </w:pPr>
          </w:p>
        </w:tc>
        <w:tc>
          <w:tcPr>
            <w:tcW w:w="274" w:type="dxa"/>
            <w:shd w:val="clear" w:color="auto" w:fill="auto"/>
          </w:tcPr>
          <w:p w14:paraId="72A9FFB6" w14:textId="77777777" w:rsidR="005F2191" w:rsidRPr="008C28B0" w:rsidRDefault="005F2191" w:rsidP="007D55A2">
            <w:pPr>
              <w:rPr>
                <w:rFonts w:eastAsia="Calibri"/>
              </w:rPr>
            </w:pPr>
          </w:p>
        </w:tc>
        <w:tc>
          <w:tcPr>
            <w:tcW w:w="274" w:type="dxa"/>
            <w:shd w:val="clear" w:color="auto" w:fill="auto"/>
          </w:tcPr>
          <w:p w14:paraId="7EC3CC78" w14:textId="77777777" w:rsidR="005F2191" w:rsidRPr="008C28B0" w:rsidRDefault="005F2191" w:rsidP="007D55A2">
            <w:pPr>
              <w:rPr>
                <w:rFonts w:eastAsia="Calibri"/>
              </w:rPr>
            </w:pPr>
          </w:p>
        </w:tc>
      </w:tr>
    </w:tbl>
    <w:p w14:paraId="5736C82B" w14:textId="77777777" w:rsidR="00876E63" w:rsidRPr="002753C7" w:rsidRDefault="005F2191" w:rsidP="00EA5B2B">
      <w:pPr>
        <w:rPr>
          <w:rFonts w:eastAsia="Calibri"/>
          <w:sz w:val="22"/>
          <w:szCs w:val="22"/>
        </w:rPr>
      </w:pPr>
      <w:r w:rsidRPr="002753C7">
        <w:rPr>
          <w:rFonts w:eastAsia="Calibri"/>
          <w:sz w:val="22"/>
          <w:szCs w:val="22"/>
        </w:rPr>
        <w:t>vārds, uzvārds</w:t>
      </w:r>
    </w:p>
    <w:tbl>
      <w:tblPr>
        <w:tblpPr w:leftFromText="180" w:rightFromText="180" w:vertAnchor="text" w:horzAnchor="page" w:tblpX="1" w:tblpY="110"/>
        <w:tblW w:w="10800" w:type="dxa"/>
        <w:tblLook w:val="04A0" w:firstRow="1" w:lastRow="0" w:firstColumn="1" w:lastColumn="0" w:noHBand="0" w:noVBand="1"/>
      </w:tblPr>
      <w:tblGrid>
        <w:gridCol w:w="2946"/>
        <w:gridCol w:w="981"/>
        <w:gridCol w:w="2946"/>
        <w:gridCol w:w="981"/>
        <w:gridCol w:w="2946"/>
      </w:tblGrid>
      <w:tr w:rsidR="00DA79DF" w:rsidRPr="008C28B0" w14:paraId="5EB0ECEC" w14:textId="77777777" w:rsidTr="00DA79DF">
        <w:trPr>
          <w:trHeight w:val="1179"/>
        </w:trPr>
        <w:tc>
          <w:tcPr>
            <w:tcW w:w="2946" w:type="dxa"/>
            <w:shd w:val="clear" w:color="auto" w:fill="auto"/>
          </w:tcPr>
          <w:p w14:paraId="6BA9EFC9" w14:textId="77777777" w:rsidR="00DA79DF" w:rsidRPr="008C28B0" w:rsidRDefault="00DA79DF" w:rsidP="00DA79DF">
            <w:pPr>
              <w:rPr>
                <w:rFonts w:eastAsia="Calibri"/>
                <w:sz w:val="22"/>
                <w:szCs w:val="22"/>
              </w:rPr>
            </w:pPr>
          </w:p>
        </w:tc>
        <w:tc>
          <w:tcPr>
            <w:tcW w:w="981" w:type="dxa"/>
            <w:shd w:val="clear" w:color="auto" w:fill="auto"/>
          </w:tcPr>
          <w:p w14:paraId="7160EDE0" w14:textId="77777777" w:rsidR="00DA79DF" w:rsidRPr="008C28B0" w:rsidRDefault="00DA79DF" w:rsidP="00DA79DF">
            <w:pPr>
              <w:rPr>
                <w:rFonts w:eastAsia="Calibri"/>
                <w:sz w:val="22"/>
                <w:szCs w:val="22"/>
              </w:rPr>
            </w:pPr>
          </w:p>
        </w:tc>
        <w:tc>
          <w:tcPr>
            <w:tcW w:w="2946" w:type="dxa"/>
            <w:tcBorders>
              <w:bottom w:val="single" w:sz="4" w:space="0" w:color="auto"/>
            </w:tcBorders>
            <w:shd w:val="clear" w:color="auto" w:fill="auto"/>
          </w:tcPr>
          <w:p w14:paraId="2E928DF5" w14:textId="77777777" w:rsidR="00DA79DF" w:rsidRPr="008C28B0" w:rsidRDefault="00DA79DF" w:rsidP="00DA79DF">
            <w:pPr>
              <w:rPr>
                <w:rFonts w:eastAsia="Calibri"/>
                <w:sz w:val="22"/>
                <w:szCs w:val="22"/>
              </w:rPr>
            </w:pPr>
          </w:p>
        </w:tc>
        <w:tc>
          <w:tcPr>
            <w:tcW w:w="981" w:type="dxa"/>
            <w:shd w:val="clear" w:color="auto" w:fill="auto"/>
          </w:tcPr>
          <w:p w14:paraId="475CB2EA" w14:textId="77777777" w:rsidR="00DA79DF" w:rsidRPr="008C28B0" w:rsidRDefault="00DA79DF" w:rsidP="00DA79DF">
            <w:pPr>
              <w:jc w:val="center"/>
              <w:rPr>
                <w:rFonts w:eastAsia="Calibri"/>
                <w:sz w:val="22"/>
                <w:szCs w:val="22"/>
              </w:rPr>
            </w:pPr>
          </w:p>
        </w:tc>
        <w:tc>
          <w:tcPr>
            <w:tcW w:w="2946" w:type="dxa"/>
            <w:tcBorders>
              <w:bottom w:val="single" w:sz="4" w:space="0" w:color="auto"/>
            </w:tcBorders>
            <w:shd w:val="clear" w:color="auto" w:fill="auto"/>
          </w:tcPr>
          <w:p w14:paraId="4A489CB7" w14:textId="77777777" w:rsidR="00DA79DF" w:rsidRPr="008C28B0" w:rsidRDefault="00DA79DF" w:rsidP="00DA79DF">
            <w:pPr>
              <w:jc w:val="center"/>
              <w:rPr>
                <w:rFonts w:eastAsia="Calibri"/>
                <w:sz w:val="22"/>
                <w:szCs w:val="22"/>
              </w:rPr>
            </w:pPr>
          </w:p>
        </w:tc>
      </w:tr>
      <w:tr w:rsidR="00DA79DF" w:rsidRPr="008C28B0" w14:paraId="4EC14722" w14:textId="77777777" w:rsidTr="00DA79DF">
        <w:trPr>
          <w:trHeight w:val="146"/>
        </w:trPr>
        <w:tc>
          <w:tcPr>
            <w:tcW w:w="2946" w:type="dxa"/>
            <w:shd w:val="clear" w:color="auto" w:fill="auto"/>
          </w:tcPr>
          <w:p w14:paraId="447E0EC6" w14:textId="77777777" w:rsidR="00DA79DF" w:rsidRPr="008C28B0" w:rsidRDefault="00DA79DF" w:rsidP="00DA79DF">
            <w:pPr>
              <w:jc w:val="center"/>
              <w:rPr>
                <w:rFonts w:eastAsia="Calibri"/>
                <w:sz w:val="22"/>
                <w:szCs w:val="22"/>
              </w:rPr>
            </w:pPr>
          </w:p>
        </w:tc>
        <w:tc>
          <w:tcPr>
            <w:tcW w:w="981" w:type="dxa"/>
            <w:shd w:val="clear" w:color="auto" w:fill="auto"/>
          </w:tcPr>
          <w:p w14:paraId="33099121" w14:textId="77777777" w:rsidR="00DA79DF" w:rsidRPr="008C28B0" w:rsidRDefault="00DA79DF" w:rsidP="00DA79DF">
            <w:pPr>
              <w:jc w:val="center"/>
              <w:rPr>
                <w:rFonts w:eastAsia="Calibri"/>
                <w:sz w:val="22"/>
                <w:szCs w:val="22"/>
              </w:rPr>
            </w:pPr>
          </w:p>
        </w:tc>
        <w:tc>
          <w:tcPr>
            <w:tcW w:w="2946" w:type="dxa"/>
            <w:tcBorders>
              <w:top w:val="single" w:sz="4" w:space="0" w:color="auto"/>
            </w:tcBorders>
            <w:shd w:val="clear" w:color="auto" w:fill="auto"/>
          </w:tcPr>
          <w:p w14:paraId="1111789B" w14:textId="77777777" w:rsidR="00DA79DF" w:rsidRPr="008C28B0" w:rsidRDefault="00DA79DF" w:rsidP="00DA79DF">
            <w:pPr>
              <w:rPr>
                <w:rFonts w:eastAsia="Calibri"/>
                <w:sz w:val="22"/>
                <w:szCs w:val="22"/>
              </w:rPr>
            </w:pPr>
            <w:r w:rsidRPr="008C28B0">
              <w:rPr>
                <w:rFonts w:eastAsia="Calibri"/>
                <w:i/>
                <w:sz w:val="22"/>
                <w:szCs w:val="22"/>
              </w:rPr>
              <w:t>(personiskais paraksts)</w:t>
            </w:r>
          </w:p>
        </w:tc>
        <w:tc>
          <w:tcPr>
            <w:tcW w:w="981" w:type="dxa"/>
            <w:shd w:val="clear" w:color="auto" w:fill="auto"/>
          </w:tcPr>
          <w:p w14:paraId="664C8F13" w14:textId="77777777" w:rsidR="00DA79DF" w:rsidRPr="008C28B0" w:rsidRDefault="00DA79DF" w:rsidP="00DA79DF">
            <w:pPr>
              <w:jc w:val="center"/>
              <w:rPr>
                <w:rFonts w:eastAsia="Calibri"/>
                <w:sz w:val="22"/>
                <w:szCs w:val="22"/>
              </w:rPr>
            </w:pPr>
          </w:p>
        </w:tc>
        <w:tc>
          <w:tcPr>
            <w:tcW w:w="2946" w:type="dxa"/>
            <w:tcBorders>
              <w:top w:val="single" w:sz="4" w:space="0" w:color="auto"/>
            </w:tcBorders>
            <w:shd w:val="clear" w:color="auto" w:fill="auto"/>
          </w:tcPr>
          <w:p w14:paraId="2219B1A8" w14:textId="77777777" w:rsidR="00DA79DF" w:rsidRPr="008C28B0" w:rsidRDefault="00DA79DF" w:rsidP="00DA79DF">
            <w:pPr>
              <w:jc w:val="center"/>
              <w:rPr>
                <w:rFonts w:eastAsia="Calibri"/>
                <w:sz w:val="22"/>
                <w:szCs w:val="22"/>
              </w:rPr>
            </w:pPr>
            <w:r w:rsidRPr="008C28B0">
              <w:rPr>
                <w:rFonts w:eastAsia="Calibri"/>
                <w:sz w:val="22"/>
                <w:szCs w:val="22"/>
              </w:rPr>
              <w:t>tālruņa numurs; e-pasts</w:t>
            </w:r>
          </w:p>
        </w:tc>
      </w:tr>
    </w:tbl>
    <w:p w14:paraId="67D2B9AB" w14:textId="77777777" w:rsidR="0031575D" w:rsidRPr="002753C7" w:rsidRDefault="0031575D">
      <w:pPr>
        <w:jc w:val="both"/>
        <w:rPr>
          <w:rFonts w:eastAsia="Calibri"/>
        </w:rPr>
      </w:pPr>
    </w:p>
    <w:sectPr w:rsidR="0031575D" w:rsidRPr="002753C7" w:rsidSect="00DA79DF">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82A04" w14:textId="77777777" w:rsidR="00220518" w:rsidRDefault="00220518" w:rsidP="00F53994">
      <w:r>
        <w:separator/>
      </w:r>
    </w:p>
  </w:endnote>
  <w:endnote w:type="continuationSeparator" w:id="0">
    <w:p w14:paraId="6DF9BD2E" w14:textId="77777777" w:rsidR="00220518" w:rsidRDefault="00220518" w:rsidP="00F5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09D7" w14:textId="77777777" w:rsidR="00220518" w:rsidRDefault="00220518" w:rsidP="00F53994">
      <w:r>
        <w:separator/>
      </w:r>
    </w:p>
  </w:footnote>
  <w:footnote w:type="continuationSeparator" w:id="0">
    <w:p w14:paraId="0A85B4F5" w14:textId="77777777" w:rsidR="00220518" w:rsidRDefault="00220518" w:rsidP="00F53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42E"/>
    <w:multiLevelType w:val="multilevel"/>
    <w:tmpl w:val="2ECE052E"/>
    <w:lvl w:ilvl="0">
      <w:start w:val="1"/>
      <w:numFmt w:val="decimal"/>
      <w:lvlText w:val="%1."/>
      <w:lvlJc w:val="left"/>
      <w:pPr>
        <w:tabs>
          <w:tab w:val="num" w:pos="585"/>
        </w:tabs>
        <w:ind w:left="585" w:hanging="585"/>
      </w:pPr>
      <w:rPr>
        <w:rFonts w:hint="default"/>
        <w:color w:val="000000"/>
      </w:rPr>
    </w:lvl>
    <w:lvl w:ilvl="1">
      <w:start w:val="1"/>
      <w:numFmt w:val="decimal"/>
      <w:lvlText w:val="%2."/>
      <w:lvlJc w:val="left"/>
      <w:pPr>
        <w:tabs>
          <w:tab w:val="num" w:pos="720"/>
        </w:tabs>
        <w:ind w:left="720" w:hanging="720"/>
      </w:pPr>
      <w:rPr>
        <w:rFonts w:ascii="Times New Roman" w:eastAsia="Times New Roman" w:hAnsi="Times New Roman" w:cs="Times New Roman"/>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 w15:restartNumberingAfterBreak="0">
    <w:nsid w:val="00D52AC2"/>
    <w:multiLevelType w:val="hybridMultilevel"/>
    <w:tmpl w:val="FD2E706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8863F9"/>
    <w:multiLevelType w:val="hybridMultilevel"/>
    <w:tmpl w:val="B1581A3E"/>
    <w:lvl w:ilvl="0" w:tplc="040E0E1C">
      <w:start w:val="1"/>
      <w:numFmt w:val="decimal"/>
      <w:lvlText w:val="%1."/>
      <w:lvlJc w:val="left"/>
      <w:pPr>
        <w:ind w:left="786" w:hanging="360"/>
      </w:pPr>
      <w:rPr>
        <w:rFonts w:ascii="Times New Roman" w:eastAsia="Times New Roman" w:hAnsi="Times New Roman" w:cs="Times New Roman"/>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773E37"/>
    <w:multiLevelType w:val="multilevel"/>
    <w:tmpl w:val="EC344DE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CD55F2"/>
    <w:multiLevelType w:val="hybridMultilevel"/>
    <w:tmpl w:val="9C62D9A6"/>
    <w:lvl w:ilvl="0" w:tplc="A3D48848">
      <w:start w:val="1"/>
      <w:numFmt w:val="decimal"/>
      <w:lvlText w:val="%1."/>
      <w:lvlJc w:val="left"/>
      <w:pPr>
        <w:tabs>
          <w:tab w:val="num" w:pos="1080"/>
        </w:tabs>
        <w:ind w:left="1080" w:hanging="72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4E5854B1"/>
    <w:multiLevelType w:val="hybridMultilevel"/>
    <w:tmpl w:val="E922714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601EE0"/>
    <w:multiLevelType w:val="hybridMultilevel"/>
    <w:tmpl w:val="96A0041E"/>
    <w:lvl w:ilvl="0" w:tplc="BEF8E52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E4074"/>
    <w:multiLevelType w:val="multilevel"/>
    <w:tmpl w:val="B36CD75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23608334">
    <w:abstractNumId w:val="2"/>
  </w:num>
  <w:num w:numId="2" w16cid:durableId="1066683422">
    <w:abstractNumId w:val="4"/>
  </w:num>
  <w:num w:numId="3" w16cid:durableId="1321687795">
    <w:abstractNumId w:val="0"/>
  </w:num>
  <w:num w:numId="4" w16cid:durableId="1973636144">
    <w:abstractNumId w:val="1"/>
  </w:num>
  <w:num w:numId="5" w16cid:durableId="571239778">
    <w:abstractNumId w:val="5"/>
  </w:num>
  <w:num w:numId="6" w16cid:durableId="228080328">
    <w:abstractNumId w:val="7"/>
  </w:num>
  <w:num w:numId="7" w16cid:durableId="123346309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73989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5865276">
    <w:abstractNumId w:val="3"/>
  </w:num>
  <w:num w:numId="10" w16cid:durableId="1469392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B5"/>
    <w:rsid w:val="00051A76"/>
    <w:rsid w:val="000619FC"/>
    <w:rsid w:val="00064EC5"/>
    <w:rsid w:val="0007157C"/>
    <w:rsid w:val="00076487"/>
    <w:rsid w:val="000A6F20"/>
    <w:rsid w:val="000B085A"/>
    <w:rsid w:val="000C0C1D"/>
    <w:rsid w:val="000C607B"/>
    <w:rsid w:val="000D1A62"/>
    <w:rsid w:val="00122927"/>
    <w:rsid w:val="001314A3"/>
    <w:rsid w:val="00136E7F"/>
    <w:rsid w:val="00164E16"/>
    <w:rsid w:val="001812D3"/>
    <w:rsid w:val="001B0DB9"/>
    <w:rsid w:val="001B4B2D"/>
    <w:rsid w:val="001C17D6"/>
    <w:rsid w:val="001E4306"/>
    <w:rsid w:val="001E79CF"/>
    <w:rsid w:val="001F71D2"/>
    <w:rsid w:val="001F7B76"/>
    <w:rsid w:val="002053FC"/>
    <w:rsid w:val="00205472"/>
    <w:rsid w:val="00220386"/>
    <w:rsid w:val="00220518"/>
    <w:rsid w:val="00260249"/>
    <w:rsid w:val="00270B25"/>
    <w:rsid w:val="00272809"/>
    <w:rsid w:val="002753C7"/>
    <w:rsid w:val="002D4E71"/>
    <w:rsid w:val="002E5DA5"/>
    <w:rsid w:val="002F0117"/>
    <w:rsid w:val="002F5FA2"/>
    <w:rsid w:val="00302126"/>
    <w:rsid w:val="0031575D"/>
    <w:rsid w:val="00343DB3"/>
    <w:rsid w:val="0034601C"/>
    <w:rsid w:val="00350F6F"/>
    <w:rsid w:val="00351E8F"/>
    <w:rsid w:val="0035799C"/>
    <w:rsid w:val="00381BDF"/>
    <w:rsid w:val="00385E87"/>
    <w:rsid w:val="00386DBD"/>
    <w:rsid w:val="00397896"/>
    <w:rsid w:val="003D0F3C"/>
    <w:rsid w:val="003F255C"/>
    <w:rsid w:val="0040681D"/>
    <w:rsid w:val="004410D9"/>
    <w:rsid w:val="00450AEA"/>
    <w:rsid w:val="00474332"/>
    <w:rsid w:val="0049300A"/>
    <w:rsid w:val="00493B53"/>
    <w:rsid w:val="004A33E0"/>
    <w:rsid w:val="004B2F23"/>
    <w:rsid w:val="004E0366"/>
    <w:rsid w:val="004E4D50"/>
    <w:rsid w:val="0051073D"/>
    <w:rsid w:val="00526B46"/>
    <w:rsid w:val="005271A2"/>
    <w:rsid w:val="0054719C"/>
    <w:rsid w:val="005637EC"/>
    <w:rsid w:val="00570F3F"/>
    <w:rsid w:val="0057572E"/>
    <w:rsid w:val="005821EE"/>
    <w:rsid w:val="005912EF"/>
    <w:rsid w:val="0059390B"/>
    <w:rsid w:val="005A0F9D"/>
    <w:rsid w:val="005A754D"/>
    <w:rsid w:val="005B3B76"/>
    <w:rsid w:val="005E1039"/>
    <w:rsid w:val="005F2191"/>
    <w:rsid w:val="005F2926"/>
    <w:rsid w:val="00606B6F"/>
    <w:rsid w:val="00611CD3"/>
    <w:rsid w:val="00614E45"/>
    <w:rsid w:val="00615D4A"/>
    <w:rsid w:val="00622106"/>
    <w:rsid w:val="00645D93"/>
    <w:rsid w:val="00646D87"/>
    <w:rsid w:val="00652E91"/>
    <w:rsid w:val="006537E1"/>
    <w:rsid w:val="00657F8B"/>
    <w:rsid w:val="006671C9"/>
    <w:rsid w:val="006800DB"/>
    <w:rsid w:val="00686EC9"/>
    <w:rsid w:val="0069256D"/>
    <w:rsid w:val="006A0272"/>
    <w:rsid w:val="006B6981"/>
    <w:rsid w:val="006C0E6D"/>
    <w:rsid w:val="006D5F24"/>
    <w:rsid w:val="006E321D"/>
    <w:rsid w:val="006F3810"/>
    <w:rsid w:val="00704B22"/>
    <w:rsid w:val="00705EA7"/>
    <w:rsid w:val="00706D43"/>
    <w:rsid w:val="00711C79"/>
    <w:rsid w:val="00722A64"/>
    <w:rsid w:val="00727477"/>
    <w:rsid w:val="00731939"/>
    <w:rsid w:val="00736BA5"/>
    <w:rsid w:val="00742AB5"/>
    <w:rsid w:val="007503D6"/>
    <w:rsid w:val="00755FA6"/>
    <w:rsid w:val="00760BB0"/>
    <w:rsid w:val="007630CF"/>
    <w:rsid w:val="00763283"/>
    <w:rsid w:val="00773629"/>
    <w:rsid w:val="00774460"/>
    <w:rsid w:val="00775E5D"/>
    <w:rsid w:val="007A0416"/>
    <w:rsid w:val="007B1757"/>
    <w:rsid w:val="007D0BED"/>
    <w:rsid w:val="007D4AAC"/>
    <w:rsid w:val="007D55A2"/>
    <w:rsid w:val="007D5787"/>
    <w:rsid w:val="007F2D0E"/>
    <w:rsid w:val="007F53FC"/>
    <w:rsid w:val="0080356F"/>
    <w:rsid w:val="0080564E"/>
    <w:rsid w:val="00832B87"/>
    <w:rsid w:val="00836411"/>
    <w:rsid w:val="00867784"/>
    <w:rsid w:val="00876E63"/>
    <w:rsid w:val="008920E5"/>
    <w:rsid w:val="008A41DC"/>
    <w:rsid w:val="008A5112"/>
    <w:rsid w:val="008B294E"/>
    <w:rsid w:val="008C28B0"/>
    <w:rsid w:val="008D47B8"/>
    <w:rsid w:val="008E5C99"/>
    <w:rsid w:val="00902202"/>
    <w:rsid w:val="00920D4A"/>
    <w:rsid w:val="0092412E"/>
    <w:rsid w:val="009312D2"/>
    <w:rsid w:val="009320FB"/>
    <w:rsid w:val="0094258F"/>
    <w:rsid w:val="00942B59"/>
    <w:rsid w:val="00943F31"/>
    <w:rsid w:val="00960936"/>
    <w:rsid w:val="00960E2B"/>
    <w:rsid w:val="00974A0C"/>
    <w:rsid w:val="009921AA"/>
    <w:rsid w:val="009A7C94"/>
    <w:rsid w:val="009B5923"/>
    <w:rsid w:val="009C3EA2"/>
    <w:rsid w:val="009F47D1"/>
    <w:rsid w:val="00A04C60"/>
    <w:rsid w:val="00A1776D"/>
    <w:rsid w:val="00A55C38"/>
    <w:rsid w:val="00A756FD"/>
    <w:rsid w:val="00A832F1"/>
    <w:rsid w:val="00A8698D"/>
    <w:rsid w:val="00A86BD2"/>
    <w:rsid w:val="00A86E29"/>
    <w:rsid w:val="00AB116C"/>
    <w:rsid w:val="00AB6634"/>
    <w:rsid w:val="00AD5D30"/>
    <w:rsid w:val="00AF14C3"/>
    <w:rsid w:val="00B232B9"/>
    <w:rsid w:val="00B35C71"/>
    <w:rsid w:val="00B45EF1"/>
    <w:rsid w:val="00B57538"/>
    <w:rsid w:val="00B64809"/>
    <w:rsid w:val="00B658AA"/>
    <w:rsid w:val="00B90866"/>
    <w:rsid w:val="00BA11A5"/>
    <w:rsid w:val="00BA124A"/>
    <w:rsid w:val="00BB3551"/>
    <w:rsid w:val="00BF5323"/>
    <w:rsid w:val="00C00256"/>
    <w:rsid w:val="00C10071"/>
    <w:rsid w:val="00C2259C"/>
    <w:rsid w:val="00C44470"/>
    <w:rsid w:val="00C8272F"/>
    <w:rsid w:val="00C93D6C"/>
    <w:rsid w:val="00CB1E34"/>
    <w:rsid w:val="00CB30EF"/>
    <w:rsid w:val="00CB68BF"/>
    <w:rsid w:val="00CC366E"/>
    <w:rsid w:val="00CE2B42"/>
    <w:rsid w:val="00D007CC"/>
    <w:rsid w:val="00D54955"/>
    <w:rsid w:val="00D70FA3"/>
    <w:rsid w:val="00D85A55"/>
    <w:rsid w:val="00D92A05"/>
    <w:rsid w:val="00D92DC4"/>
    <w:rsid w:val="00DA79DF"/>
    <w:rsid w:val="00DB6BC0"/>
    <w:rsid w:val="00DC0340"/>
    <w:rsid w:val="00DC5B6C"/>
    <w:rsid w:val="00DE0BCF"/>
    <w:rsid w:val="00DE74F3"/>
    <w:rsid w:val="00DF1DB0"/>
    <w:rsid w:val="00DF72FE"/>
    <w:rsid w:val="00DF7E57"/>
    <w:rsid w:val="00E00143"/>
    <w:rsid w:val="00E00C61"/>
    <w:rsid w:val="00E03A5F"/>
    <w:rsid w:val="00E14064"/>
    <w:rsid w:val="00E21E32"/>
    <w:rsid w:val="00E2209C"/>
    <w:rsid w:val="00E23422"/>
    <w:rsid w:val="00E26E2B"/>
    <w:rsid w:val="00E3747B"/>
    <w:rsid w:val="00E56B59"/>
    <w:rsid w:val="00E5785E"/>
    <w:rsid w:val="00E63637"/>
    <w:rsid w:val="00E71E51"/>
    <w:rsid w:val="00E9196F"/>
    <w:rsid w:val="00E92D7A"/>
    <w:rsid w:val="00EA5B2B"/>
    <w:rsid w:val="00EC5EFF"/>
    <w:rsid w:val="00ED1174"/>
    <w:rsid w:val="00ED1549"/>
    <w:rsid w:val="00ED33A1"/>
    <w:rsid w:val="00ED3EFC"/>
    <w:rsid w:val="00ED77DD"/>
    <w:rsid w:val="00EE3820"/>
    <w:rsid w:val="00EF3379"/>
    <w:rsid w:val="00EF5A67"/>
    <w:rsid w:val="00F01CF9"/>
    <w:rsid w:val="00F103AC"/>
    <w:rsid w:val="00F13AD0"/>
    <w:rsid w:val="00F210A4"/>
    <w:rsid w:val="00F46641"/>
    <w:rsid w:val="00F517DA"/>
    <w:rsid w:val="00F53994"/>
    <w:rsid w:val="00F55EF3"/>
    <w:rsid w:val="00F60A0E"/>
    <w:rsid w:val="00F67BDA"/>
    <w:rsid w:val="00F8194C"/>
    <w:rsid w:val="00F968EB"/>
    <w:rsid w:val="00FA4268"/>
    <w:rsid w:val="00FB6E76"/>
    <w:rsid w:val="00FC7AC7"/>
    <w:rsid w:val="00FD1300"/>
    <w:rsid w:val="00FE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F2D53"/>
  <w15:docId w15:val="{0891C255-1FDF-4436-A18B-35B5DB79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064"/>
    <w:rPr>
      <w:sz w:val="24"/>
      <w:szCs w:val="24"/>
      <w:lang w:val="lv-LV"/>
    </w:rPr>
  </w:style>
  <w:style w:type="paragraph" w:styleId="Heading1">
    <w:name w:val="heading 1"/>
    <w:basedOn w:val="Normal"/>
    <w:next w:val="Normal"/>
    <w:qFormat/>
    <w:rsid w:val="00742AB5"/>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742A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2AB5"/>
    <w:rPr>
      <w:color w:val="0000FF"/>
      <w:u w:val="single"/>
    </w:rPr>
  </w:style>
  <w:style w:type="paragraph" w:styleId="BodyText">
    <w:name w:val="Body Text"/>
    <w:basedOn w:val="Normal"/>
    <w:rsid w:val="00742AB5"/>
    <w:pPr>
      <w:spacing w:after="120"/>
    </w:pPr>
  </w:style>
  <w:style w:type="character" w:customStyle="1" w:styleId="apple-converted-space">
    <w:name w:val="apple-converted-space"/>
    <w:basedOn w:val="DefaultParagraphFont"/>
    <w:rsid w:val="00742AB5"/>
  </w:style>
  <w:style w:type="paragraph" w:styleId="BodyTextIndent2">
    <w:name w:val="Body Text Indent 2"/>
    <w:basedOn w:val="Normal"/>
    <w:rsid w:val="00742AB5"/>
    <w:pPr>
      <w:spacing w:after="120" w:line="480" w:lineRule="auto"/>
      <w:ind w:left="283"/>
    </w:pPr>
  </w:style>
  <w:style w:type="paragraph" w:customStyle="1" w:styleId="tvhtmlmktable">
    <w:name w:val="tv_html mk_table"/>
    <w:basedOn w:val="Normal"/>
    <w:rsid w:val="00742AB5"/>
    <w:pPr>
      <w:spacing w:before="100" w:beforeAutospacing="1" w:after="100" w:afterAutospacing="1"/>
    </w:pPr>
    <w:rPr>
      <w:lang w:eastAsia="lv-LV"/>
    </w:rPr>
  </w:style>
  <w:style w:type="character" w:styleId="CommentReference">
    <w:name w:val="annotation reference"/>
    <w:semiHidden/>
    <w:rsid w:val="00742AB5"/>
    <w:rPr>
      <w:sz w:val="16"/>
      <w:szCs w:val="16"/>
    </w:rPr>
  </w:style>
  <w:style w:type="paragraph" w:styleId="CommentText">
    <w:name w:val="annotation text"/>
    <w:basedOn w:val="Normal"/>
    <w:link w:val="CommentTextChar"/>
    <w:semiHidden/>
    <w:rsid w:val="00742AB5"/>
    <w:rPr>
      <w:sz w:val="20"/>
      <w:szCs w:val="20"/>
    </w:rPr>
  </w:style>
  <w:style w:type="paragraph" w:styleId="BalloonText">
    <w:name w:val="Balloon Text"/>
    <w:basedOn w:val="Normal"/>
    <w:semiHidden/>
    <w:rsid w:val="00742AB5"/>
    <w:rPr>
      <w:rFonts w:ascii="Tahoma" w:hAnsi="Tahoma" w:cs="Tahoma"/>
      <w:sz w:val="16"/>
      <w:szCs w:val="16"/>
    </w:rPr>
  </w:style>
  <w:style w:type="paragraph" w:styleId="ListParagraph">
    <w:name w:val="List Paragraph"/>
    <w:basedOn w:val="Normal"/>
    <w:uiPriority w:val="34"/>
    <w:qFormat/>
    <w:rsid w:val="00E71E51"/>
    <w:pPr>
      <w:ind w:left="720"/>
      <w:contextualSpacing/>
    </w:pPr>
  </w:style>
  <w:style w:type="paragraph" w:styleId="CommentSubject">
    <w:name w:val="annotation subject"/>
    <w:basedOn w:val="CommentText"/>
    <w:next w:val="CommentText"/>
    <w:link w:val="CommentSubjectChar"/>
    <w:semiHidden/>
    <w:unhideWhenUsed/>
    <w:rsid w:val="006B6981"/>
    <w:rPr>
      <w:b/>
      <w:bCs/>
    </w:rPr>
  </w:style>
  <w:style w:type="character" w:customStyle="1" w:styleId="CommentTextChar">
    <w:name w:val="Comment Text Char"/>
    <w:link w:val="CommentText"/>
    <w:semiHidden/>
    <w:rsid w:val="006B6981"/>
    <w:rPr>
      <w:lang w:val="lv-LV"/>
    </w:rPr>
  </w:style>
  <w:style w:type="character" w:customStyle="1" w:styleId="CommentSubjectChar">
    <w:name w:val="Comment Subject Char"/>
    <w:link w:val="CommentSubject"/>
    <w:semiHidden/>
    <w:rsid w:val="006B6981"/>
    <w:rPr>
      <w:b/>
      <w:bCs/>
      <w:lang w:val="lv-LV"/>
    </w:rPr>
  </w:style>
  <w:style w:type="paragraph" w:customStyle="1" w:styleId="naisf">
    <w:name w:val="naisf"/>
    <w:basedOn w:val="Normal"/>
    <w:rsid w:val="00FC7AC7"/>
    <w:pPr>
      <w:spacing w:before="100" w:beforeAutospacing="1" w:after="100" w:afterAutospacing="1"/>
    </w:pPr>
    <w:rPr>
      <w:lang w:val="en-US"/>
    </w:rPr>
  </w:style>
  <w:style w:type="character" w:customStyle="1" w:styleId="Heading5Char">
    <w:name w:val="Heading 5 Char"/>
    <w:link w:val="Heading5"/>
    <w:rsid w:val="00051A76"/>
    <w:rPr>
      <w:b/>
      <w:bCs/>
      <w:i/>
      <w:iCs/>
      <w:sz w:val="26"/>
      <w:szCs w:val="26"/>
      <w:lang w:val="lv-LV"/>
    </w:rPr>
  </w:style>
  <w:style w:type="paragraph" w:styleId="NormalWeb">
    <w:name w:val="Normal (Web)"/>
    <w:basedOn w:val="Normal"/>
    <w:uiPriority w:val="99"/>
    <w:semiHidden/>
    <w:unhideWhenUsed/>
    <w:rsid w:val="00385E87"/>
    <w:pPr>
      <w:spacing w:before="100" w:beforeAutospacing="1" w:after="100" w:afterAutospacing="1"/>
    </w:pPr>
    <w:rPr>
      <w:lang w:eastAsia="lv-LV"/>
    </w:rPr>
  </w:style>
  <w:style w:type="paragraph" w:styleId="Header">
    <w:name w:val="header"/>
    <w:basedOn w:val="Normal"/>
    <w:link w:val="HeaderChar"/>
    <w:unhideWhenUsed/>
    <w:rsid w:val="00F53994"/>
    <w:pPr>
      <w:tabs>
        <w:tab w:val="center" w:pos="4153"/>
        <w:tab w:val="right" w:pos="8306"/>
      </w:tabs>
    </w:pPr>
  </w:style>
  <w:style w:type="character" w:customStyle="1" w:styleId="HeaderChar">
    <w:name w:val="Header Char"/>
    <w:link w:val="Header"/>
    <w:rsid w:val="00F53994"/>
    <w:rPr>
      <w:sz w:val="24"/>
      <w:szCs w:val="24"/>
      <w:lang w:val="lv-LV"/>
    </w:rPr>
  </w:style>
  <w:style w:type="paragraph" w:styleId="Footer">
    <w:name w:val="footer"/>
    <w:basedOn w:val="Normal"/>
    <w:link w:val="FooterChar"/>
    <w:unhideWhenUsed/>
    <w:rsid w:val="00F53994"/>
    <w:pPr>
      <w:tabs>
        <w:tab w:val="center" w:pos="4153"/>
        <w:tab w:val="right" w:pos="8306"/>
      </w:tabs>
    </w:pPr>
  </w:style>
  <w:style w:type="character" w:customStyle="1" w:styleId="FooterChar">
    <w:name w:val="Footer Char"/>
    <w:link w:val="Footer"/>
    <w:rsid w:val="00F53994"/>
    <w:rPr>
      <w:sz w:val="24"/>
      <w:szCs w:val="24"/>
      <w:lang w:val="lv-LV"/>
    </w:rPr>
  </w:style>
  <w:style w:type="table" w:styleId="TableGrid">
    <w:name w:val="Table Grid"/>
    <w:basedOn w:val="TableNormal"/>
    <w:rsid w:val="00876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E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6864">
      <w:bodyDiv w:val="1"/>
      <w:marLeft w:val="0"/>
      <w:marRight w:val="0"/>
      <w:marTop w:val="0"/>
      <w:marBottom w:val="0"/>
      <w:divBdr>
        <w:top w:val="none" w:sz="0" w:space="0" w:color="auto"/>
        <w:left w:val="none" w:sz="0" w:space="0" w:color="auto"/>
        <w:bottom w:val="none" w:sz="0" w:space="0" w:color="auto"/>
        <w:right w:val="none" w:sz="0" w:space="0" w:color="auto"/>
      </w:divBdr>
    </w:div>
    <w:div w:id="780104058">
      <w:bodyDiv w:val="1"/>
      <w:marLeft w:val="0"/>
      <w:marRight w:val="0"/>
      <w:marTop w:val="0"/>
      <w:marBottom w:val="0"/>
      <w:divBdr>
        <w:top w:val="none" w:sz="0" w:space="0" w:color="auto"/>
        <w:left w:val="none" w:sz="0" w:space="0" w:color="auto"/>
        <w:bottom w:val="none" w:sz="0" w:space="0" w:color="auto"/>
        <w:right w:val="none" w:sz="0" w:space="0" w:color="auto"/>
      </w:divBdr>
    </w:div>
    <w:div w:id="192387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rmalasuden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uaizsardz&#299;ba@jurmala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A2D0B-745D-40C5-BA4C-635460BE3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795</Words>
  <Characters>4535</Characters>
  <Application>Microsoft Office Word</Application>
  <DocSecurity>0</DocSecurity>
  <Lines>37</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
  <LinksUpToDate>false</LinksUpToDate>
  <CharactersWithSpaces>5320</CharactersWithSpaces>
  <SharedDoc>false</SharedDoc>
  <HLinks>
    <vt:vector size="12" baseType="variant">
      <vt:variant>
        <vt:i4>19988557</vt:i4>
      </vt:variant>
      <vt:variant>
        <vt:i4>3</vt:i4>
      </vt:variant>
      <vt:variant>
        <vt:i4>0</vt:i4>
      </vt:variant>
      <vt:variant>
        <vt:i4>5</vt:i4>
      </vt:variant>
      <vt:variant>
        <vt:lpwstr>mailto:datuaizsardzība@jurmalasudens.lv</vt:lpwstr>
      </vt:variant>
      <vt:variant>
        <vt:lpwstr/>
      </vt:variant>
      <vt:variant>
        <vt:i4>7864412</vt:i4>
      </vt:variant>
      <vt:variant>
        <vt:i4>0</vt:i4>
      </vt:variant>
      <vt:variant>
        <vt:i4>0</vt:i4>
      </vt:variant>
      <vt:variant>
        <vt:i4>5</vt:i4>
      </vt:variant>
      <vt:variant>
        <vt:lpwstr>mailto:info@jurmalasudens.lv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Alina</dc:creator>
  <cp:keywords/>
  <dc:description/>
  <cp:lastModifiedBy>Jevgēnijs Gubenko</cp:lastModifiedBy>
  <cp:revision>4</cp:revision>
  <cp:lastPrinted>2019-07-23T06:35:00Z</cp:lastPrinted>
  <dcterms:created xsi:type="dcterms:W3CDTF">2025-01-27T12:30:00Z</dcterms:created>
  <dcterms:modified xsi:type="dcterms:W3CDTF">2025-01-27T12:30:00Z</dcterms:modified>
</cp:coreProperties>
</file>